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2" w:type="pct"/>
        <w:tblLayout w:type="fixed"/>
        <w:tblCellMar>
          <w:left w:w="0" w:type="dxa"/>
          <w:right w:w="115" w:type="dxa"/>
        </w:tblCellMar>
        <w:tblLook w:val="04A0" w:firstRow="1" w:lastRow="0" w:firstColumn="1" w:lastColumn="0" w:noHBand="0" w:noVBand="1"/>
        <w:tblDescription w:val="Company logo and name"/>
      </w:tblPr>
      <w:tblGrid>
        <w:gridCol w:w="4410"/>
        <w:gridCol w:w="4860"/>
      </w:tblGrid>
      <w:tr w:rsidR="008D709C" w14:paraId="5237B024" w14:textId="77777777" w:rsidTr="007A1C3E">
        <w:trPr>
          <w:trHeight w:val="1801"/>
        </w:trPr>
        <w:tc>
          <w:tcPr>
            <w:tcW w:w="4410" w:type="dxa"/>
          </w:tcPr>
          <w:p w14:paraId="133EF314" w14:textId="77777777" w:rsidR="008D709C" w:rsidRDefault="00333F25">
            <w:pPr>
              <w:pStyle w:val="NoSpacing"/>
            </w:pPr>
            <w:r>
              <w:rPr>
                <w:rFonts w:eastAsiaTheme="minorHAnsi"/>
                <w:noProof/>
                <w:lang w:eastAsia="en-US"/>
              </w:rPr>
              <w:drawing>
                <wp:inline distT="0" distB="0" distL="0" distR="0" wp14:anchorId="20B958D4" wp14:editId="01918DB8">
                  <wp:extent cx="2638425" cy="113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0332" cy="1135401"/>
                          </a:xfrm>
                          <a:prstGeom prst="rect">
                            <a:avLst/>
                          </a:prstGeom>
                          <a:noFill/>
                          <a:ln>
                            <a:noFill/>
                          </a:ln>
                        </pic:spPr>
                      </pic:pic>
                    </a:graphicData>
                  </a:graphic>
                </wp:inline>
              </w:drawing>
            </w:r>
          </w:p>
        </w:tc>
        <w:tc>
          <w:tcPr>
            <w:tcW w:w="4860" w:type="dxa"/>
          </w:tcPr>
          <w:p w14:paraId="70FFF0D2" w14:textId="77777777" w:rsidR="00E0260B" w:rsidRPr="00E0260B" w:rsidRDefault="00DE1B78" w:rsidP="00E0260B">
            <w:pPr>
              <w:pStyle w:val="Heading1"/>
              <w:spacing w:before="240" w:after="240"/>
              <w:jc w:val="both"/>
              <w:rPr>
                <w:sz w:val="22"/>
                <w:szCs w:val="22"/>
              </w:rPr>
            </w:pPr>
            <w:bookmarkStart w:id="0" w:name="_Hlk22283988"/>
            <w:r>
              <w:rPr>
                <w:sz w:val="22"/>
                <w:szCs w:val="22"/>
              </w:rPr>
              <w:t>560</w:t>
            </w:r>
            <w:r w:rsidR="00E0260B" w:rsidRPr="00E0260B">
              <w:rPr>
                <w:sz w:val="22"/>
                <w:szCs w:val="22"/>
              </w:rPr>
              <w:t xml:space="preserve"> West Main Street, Rochester, New York 14608</w:t>
            </w:r>
          </w:p>
          <w:p w14:paraId="25C6AF16" w14:textId="77777777" w:rsidR="00E0260B" w:rsidRPr="00E0260B" w:rsidRDefault="00E0260B" w:rsidP="00E0260B">
            <w:pPr>
              <w:pStyle w:val="Heading1"/>
              <w:spacing w:before="240" w:after="240"/>
              <w:jc w:val="both"/>
              <w:rPr>
                <w:sz w:val="24"/>
                <w:szCs w:val="24"/>
              </w:rPr>
            </w:pPr>
            <w:r w:rsidRPr="00E0260B">
              <w:rPr>
                <w:sz w:val="22"/>
                <w:szCs w:val="22"/>
              </w:rPr>
              <w:t>Phone: (585)3</w:t>
            </w:r>
            <w:r w:rsidR="00577725">
              <w:rPr>
                <w:sz w:val="22"/>
                <w:szCs w:val="22"/>
              </w:rPr>
              <w:t>19</w:t>
            </w:r>
            <w:r w:rsidRPr="00E0260B">
              <w:rPr>
                <w:sz w:val="22"/>
                <w:szCs w:val="22"/>
              </w:rPr>
              <w:t>-5091, Fax: (585)319-5488</w:t>
            </w:r>
            <w:bookmarkEnd w:id="0"/>
          </w:p>
        </w:tc>
      </w:tr>
    </w:tbl>
    <w:p w14:paraId="1436768C" w14:textId="77777777" w:rsidR="007A1C3E" w:rsidRDefault="007A1C3E" w:rsidP="00957B31"/>
    <w:p w14:paraId="12EB1DDA" w14:textId="77777777" w:rsidR="007A1C3E" w:rsidRDefault="007A1C3E" w:rsidP="00957B31"/>
    <w:p w14:paraId="60E4DD54" w14:textId="77777777" w:rsidR="007A1C3E" w:rsidRPr="00573599" w:rsidRDefault="007A1C3E" w:rsidP="00884FE1">
      <w:pPr>
        <w:pStyle w:val="Title"/>
        <w:rPr>
          <w:rFonts w:cs="Arial"/>
        </w:rPr>
      </w:pPr>
      <w:r>
        <w:rPr>
          <w:rFonts w:cs="Arial"/>
        </w:rPr>
        <w:t>Corrective Improvement Plan</w:t>
      </w:r>
    </w:p>
    <w:p w14:paraId="470BD501" w14:textId="74DEEBB9" w:rsidR="007A1C3E" w:rsidRDefault="007A1C3E" w:rsidP="00884FE1">
      <w:pPr>
        <w:pStyle w:val="Heading1"/>
        <w:jc w:val="center"/>
        <w:rPr>
          <w:rFonts w:cs="Arial"/>
        </w:rPr>
      </w:pPr>
      <w:r>
        <w:rPr>
          <w:rFonts w:cs="Arial"/>
        </w:rPr>
        <w:t>C</w:t>
      </w:r>
      <w:r w:rsidRPr="001E7DE9">
        <w:rPr>
          <w:rFonts w:cs="Arial"/>
        </w:rPr>
        <w:t>IP Basic Information</w:t>
      </w:r>
    </w:p>
    <w:p w14:paraId="2C7BB1E4" w14:textId="1A453C66" w:rsidR="005E12E4" w:rsidRPr="005E12E4" w:rsidRDefault="005E12E4" w:rsidP="005E12E4">
      <w:pPr>
        <w:rPr>
          <w:rFonts w:cs="Arial"/>
        </w:rPr>
      </w:pPr>
      <w:r>
        <w:t>Partners Ending Homelessness annually monitors CoC-funded programs to ensure compliance with HUD and Community program standards.  The Corrective Improvement Plan (CIP) seeks to address any deficiencies discovered during the annual project monitoring by requesting that projects provide a Plan to correct specific deficiencies.  All projects that earn below 65 out of a possible 10</w:t>
      </w:r>
      <w:r w:rsidR="00702D46">
        <w:t>3</w:t>
      </w:r>
      <w:r>
        <w:t xml:space="preserve"> points on their annual monitoring are required to complete this Plan.  </w:t>
      </w:r>
      <w:r w:rsidRPr="00CD5050">
        <w:rPr>
          <w:rFonts w:cs="Arial"/>
        </w:rPr>
        <w:t xml:space="preserve">Complete the following chart and submit one copy with the </w:t>
      </w:r>
      <w:r>
        <w:rPr>
          <w:rFonts w:cs="Arial"/>
        </w:rPr>
        <w:t>C</w:t>
      </w:r>
      <w:r w:rsidRPr="00CD5050">
        <w:rPr>
          <w:rFonts w:cs="Arial"/>
        </w:rPr>
        <w:t>IP.</w:t>
      </w:r>
    </w:p>
    <w:tbl>
      <w:tblPr>
        <w:tblStyle w:val="TableGrid"/>
        <w:tblpPr w:leftFromText="180" w:rightFromText="180" w:vertAnchor="text" w:horzAnchor="page" w:tblpX="766" w:tblpY="292"/>
        <w:tblW w:w="10830" w:type="dxa"/>
        <w:tblLook w:val="04A0" w:firstRow="1" w:lastRow="0" w:firstColumn="1" w:lastColumn="0" w:noHBand="0" w:noVBand="1"/>
        <w:tblDescription w:val="Interpersonal/Organizational Skills Assessment form"/>
      </w:tblPr>
      <w:tblGrid>
        <w:gridCol w:w="3123"/>
        <w:gridCol w:w="7707"/>
      </w:tblGrid>
      <w:tr w:rsidR="00884FE1" w:rsidRPr="00B41528" w14:paraId="756EA76E"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hideMark/>
          </w:tcPr>
          <w:p w14:paraId="5D826C94" w14:textId="77777777" w:rsidR="00884FE1" w:rsidRPr="00B41528" w:rsidRDefault="00884FE1" w:rsidP="00884FE1">
            <w:pPr>
              <w:rPr>
                <w:b/>
              </w:rPr>
            </w:pPr>
            <w:r w:rsidRPr="00B41528">
              <w:rPr>
                <w:b/>
              </w:rPr>
              <w:t>Agency Name:</w:t>
            </w:r>
          </w:p>
        </w:tc>
        <w:tc>
          <w:tcPr>
            <w:tcW w:w="7707" w:type="dxa"/>
            <w:tcBorders>
              <w:top w:val="single" w:sz="4" w:space="0" w:color="auto"/>
              <w:left w:val="single" w:sz="4" w:space="0" w:color="auto"/>
              <w:bottom w:val="single" w:sz="4" w:space="0" w:color="auto"/>
              <w:right w:val="single" w:sz="4" w:space="0" w:color="auto"/>
            </w:tcBorders>
          </w:tcPr>
          <w:p w14:paraId="6F8C5390" w14:textId="77777777" w:rsidR="00884FE1" w:rsidRPr="00B41528" w:rsidRDefault="00884FE1" w:rsidP="00884FE1"/>
        </w:tc>
      </w:tr>
      <w:tr w:rsidR="00884FE1" w:rsidRPr="00B41528" w14:paraId="5C075899"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hideMark/>
          </w:tcPr>
          <w:p w14:paraId="311A2B5C" w14:textId="77777777" w:rsidR="00884FE1" w:rsidRPr="00B41528" w:rsidRDefault="00884FE1" w:rsidP="00884FE1">
            <w:pPr>
              <w:rPr>
                <w:b/>
              </w:rPr>
            </w:pPr>
            <w:r w:rsidRPr="00B41528">
              <w:rPr>
                <w:b/>
              </w:rPr>
              <w:t>Program Name:</w:t>
            </w:r>
          </w:p>
        </w:tc>
        <w:tc>
          <w:tcPr>
            <w:tcW w:w="7707" w:type="dxa"/>
            <w:tcBorders>
              <w:top w:val="single" w:sz="4" w:space="0" w:color="auto"/>
              <w:left w:val="single" w:sz="4" w:space="0" w:color="auto"/>
              <w:bottom w:val="single" w:sz="4" w:space="0" w:color="auto"/>
              <w:right w:val="single" w:sz="4" w:space="0" w:color="auto"/>
            </w:tcBorders>
          </w:tcPr>
          <w:p w14:paraId="53FE40C3" w14:textId="77777777" w:rsidR="00884FE1" w:rsidRPr="00B41528" w:rsidRDefault="00884FE1" w:rsidP="00884FE1"/>
        </w:tc>
      </w:tr>
      <w:tr w:rsidR="00884FE1" w:rsidRPr="00B41528" w14:paraId="2CE08905"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tcPr>
          <w:p w14:paraId="20DEC4AB" w14:textId="77777777" w:rsidR="00884FE1" w:rsidRPr="00B41528" w:rsidRDefault="00884FE1" w:rsidP="00884FE1">
            <w:pPr>
              <w:rPr>
                <w:b/>
              </w:rPr>
            </w:pPr>
            <w:r w:rsidRPr="00B41528">
              <w:rPr>
                <w:b/>
              </w:rPr>
              <w:t>Grant Identification #</w:t>
            </w:r>
          </w:p>
        </w:tc>
        <w:tc>
          <w:tcPr>
            <w:tcW w:w="7707" w:type="dxa"/>
            <w:tcBorders>
              <w:top w:val="single" w:sz="4" w:space="0" w:color="auto"/>
              <w:left w:val="single" w:sz="4" w:space="0" w:color="auto"/>
              <w:bottom w:val="single" w:sz="4" w:space="0" w:color="auto"/>
              <w:right w:val="single" w:sz="4" w:space="0" w:color="auto"/>
            </w:tcBorders>
          </w:tcPr>
          <w:p w14:paraId="1D2B9ADB" w14:textId="77777777" w:rsidR="00884FE1" w:rsidRPr="00B41528" w:rsidRDefault="00884FE1" w:rsidP="00884FE1">
            <w:r>
              <w:t>NY</w:t>
            </w:r>
          </w:p>
        </w:tc>
      </w:tr>
      <w:tr w:rsidR="00884FE1" w:rsidRPr="00B41528" w14:paraId="3384C771"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hideMark/>
          </w:tcPr>
          <w:p w14:paraId="3CF546E7" w14:textId="77777777" w:rsidR="00884FE1" w:rsidRPr="00B41528" w:rsidRDefault="00884FE1" w:rsidP="00884FE1">
            <w:pPr>
              <w:rPr>
                <w:b/>
              </w:rPr>
            </w:pPr>
            <w:r w:rsidRPr="00B41528">
              <w:rPr>
                <w:b/>
              </w:rPr>
              <w:t>Operating Year:</w:t>
            </w:r>
          </w:p>
        </w:tc>
        <w:tc>
          <w:tcPr>
            <w:tcW w:w="7707" w:type="dxa"/>
            <w:tcBorders>
              <w:top w:val="single" w:sz="4" w:space="0" w:color="auto"/>
              <w:left w:val="single" w:sz="4" w:space="0" w:color="auto"/>
              <w:bottom w:val="single" w:sz="4" w:space="0" w:color="auto"/>
              <w:right w:val="single" w:sz="4" w:space="0" w:color="auto"/>
            </w:tcBorders>
          </w:tcPr>
          <w:p w14:paraId="28ADEDB3" w14:textId="77777777" w:rsidR="00884FE1" w:rsidRPr="00B41528" w:rsidRDefault="00884FE1" w:rsidP="00884FE1">
            <w:r>
              <w:t xml:space="preserve">2022 </w:t>
            </w:r>
            <w:r>
              <w:rPr>
                <w:b/>
              </w:rPr>
              <w:t>(APR ending in 2021-22)</w:t>
            </w:r>
          </w:p>
        </w:tc>
      </w:tr>
      <w:tr w:rsidR="00884FE1" w:rsidRPr="00B41528" w14:paraId="55971D31"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hideMark/>
          </w:tcPr>
          <w:p w14:paraId="07E4049C" w14:textId="5CB168C5" w:rsidR="00884FE1" w:rsidRPr="00B41528" w:rsidRDefault="00884FE1" w:rsidP="00884FE1">
            <w:pPr>
              <w:rPr>
                <w:b/>
              </w:rPr>
            </w:pPr>
            <w:r>
              <w:rPr>
                <w:b/>
              </w:rPr>
              <w:t xml:space="preserve">Point of Contact </w:t>
            </w:r>
          </w:p>
        </w:tc>
        <w:tc>
          <w:tcPr>
            <w:tcW w:w="7707" w:type="dxa"/>
            <w:tcBorders>
              <w:top w:val="single" w:sz="4" w:space="0" w:color="auto"/>
              <w:left w:val="single" w:sz="4" w:space="0" w:color="auto"/>
              <w:bottom w:val="single" w:sz="4" w:space="0" w:color="auto"/>
              <w:right w:val="single" w:sz="4" w:space="0" w:color="auto"/>
            </w:tcBorders>
          </w:tcPr>
          <w:p w14:paraId="51917DE2" w14:textId="77777777" w:rsidR="00884FE1" w:rsidRPr="00B41528" w:rsidRDefault="00884FE1" w:rsidP="00884FE1"/>
        </w:tc>
      </w:tr>
      <w:tr w:rsidR="00884FE1" w:rsidRPr="00B41528" w14:paraId="322D1A01"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hideMark/>
          </w:tcPr>
          <w:p w14:paraId="2147D5B1" w14:textId="61F9841A" w:rsidR="00884FE1" w:rsidRPr="00B41528" w:rsidRDefault="00884FE1" w:rsidP="00884FE1">
            <w:pPr>
              <w:rPr>
                <w:b/>
              </w:rPr>
            </w:pPr>
            <w:r>
              <w:rPr>
                <w:b/>
              </w:rPr>
              <w:t xml:space="preserve">Email </w:t>
            </w:r>
          </w:p>
        </w:tc>
        <w:tc>
          <w:tcPr>
            <w:tcW w:w="7707" w:type="dxa"/>
            <w:tcBorders>
              <w:top w:val="single" w:sz="4" w:space="0" w:color="auto"/>
              <w:left w:val="single" w:sz="4" w:space="0" w:color="auto"/>
              <w:bottom w:val="single" w:sz="4" w:space="0" w:color="auto"/>
              <w:right w:val="single" w:sz="4" w:space="0" w:color="auto"/>
            </w:tcBorders>
          </w:tcPr>
          <w:p w14:paraId="61987E2B" w14:textId="3F32B470" w:rsidR="00884FE1" w:rsidRPr="00B41528" w:rsidRDefault="00884FE1" w:rsidP="00884FE1">
            <w:r w:rsidRPr="00B41528">
              <w:t xml:space="preserve"> </w:t>
            </w:r>
          </w:p>
        </w:tc>
      </w:tr>
      <w:tr w:rsidR="00884FE1" w:rsidRPr="00B41528" w14:paraId="190EE673"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tcPr>
          <w:p w14:paraId="7180880E" w14:textId="7A3B6F94" w:rsidR="00884FE1" w:rsidRPr="00B41528" w:rsidRDefault="00884FE1" w:rsidP="00884FE1">
            <w:pPr>
              <w:rPr>
                <w:b/>
              </w:rPr>
            </w:pPr>
            <w:r>
              <w:rPr>
                <w:b/>
              </w:rPr>
              <w:t xml:space="preserve">Date of CIP emailed </w:t>
            </w:r>
          </w:p>
        </w:tc>
        <w:tc>
          <w:tcPr>
            <w:tcW w:w="7707" w:type="dxa"/>
            <w:tcBorders>
              <w:top w:val="single" w:sz="4" w:space="0" w:color="auto"/>
              <w:left w:val="single" w:sz="4" w:space="0" w:color="auto"/>
              <w:bottom w:val="single" w:sz="4" w:space="0" w:color="auto"/>
              <w:right w:val="single" w:sz="4" w:space="0" w:color="auto"/>
            </w:tcBorders>
          </w:tcPr>
          <w:p w14:paraId="553476ED" w14:textId="77777777" w:rsidR="00884FE1" w:rsidRPr="00B41528" w:rsidRDefault="00884FE1" w:rsidP="00884FE1"/>
          <w:p w14:paraId="7AEE0A52" w14:textId="58C34D2B" w:rsidR="00884FE1" w:rsidRPr="00B41528" w:rsidRDefault="00884FE1" w:rsidP="00884FE1">
            <w:r w:rsidRPr="00B41528">
              <w:t xml:space="preserve"> </w:t>
            </w:r>
          </w:p>
        </w:tc>
      </w:tr>
      <w:tr w:rsidR="00884FE1" w:rsidRPr="00B41528" w14:paraId="7E0439F5"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tcPr>
          <w:p w14:paraId="6BAB8A97" w14:textId="25B1EF2A" w:rsidR="00884FE1" w:rsidRPr="00B41528" w:rsidRDefault="00884FE1" w:rsidP="00884FE1">
            <w:pPr>
              <w:rPr>
                <w:b/>
              </w:rPr>
            </w:pPr>
            <w:r>
              <w:rPr>
                <w:b/>
              </w:rPr>
              <w:t>Date of one-week follow-up due</w:t>
            </w:r>
          </w:p>
        </w:tc>
        <w:tc>
          <w:tcPr>
            <w:tcW w:w="7707" w:type="dxa"/>
            <w:tcBorders>
              <w:top w:val="single" w:sz="4" w:space="0" w:color="auto"/>
              <w:left w:val="single" w:sz="4" w:space="0" w:color="auto"/>
              <w:bottom w:val="single" w:sz="4" w:space="0" w:color="auto"/>
              <w:right w:val="single" w:sz="4" w:space="0" w:color="auto"/>
            </w:tcBorders>
          </w:tcPr>
          <w:p w14:paraId="60678272" w14:textId="3630F5ED" w:rsidR="00884FE1" w:rsidRPr="00B41528" w:rsidRDefault="00884FE1" w:rsidP="00884FE1"/>
        </w:tc>
      </w:tr>
      <w:tr w:rsidR="00884FE1" w:rsidRPr="00B41528" w14:paraId="788C8EF5" w14:textId="77777777" w:rsidTr="000E50B1">
        <w:trPr>
          <w:trHeight w:val="674"/>
        </w:trPr>
        <w:tc>
          <w:tcPr>
            <w:tcW w:w="3123" w:type="dxa"/>
            <w:tcBorders>
              <w:top w:val="single" w:sz="4" w:space="0" w:color="auto"/>
              <w:left w:val="single" w:sz="4" w:space="0" w:color="auto"/>
              <w:bottom w:val="single" w:sz="4" w:space="0" w:color="auto"/>
              <w:right w:val="single" w:sz="4" w:space="0" w:color="auto"/>
            </w:tcBorders>
          </w:tcPr>
          <w:p w14:paraId="03307773" w14:textId="231ECEAD" w:rsidR="00884FE1" w:rsidRPr="00B41528" w:rsidRDefault="00884FE1" w:rsidP="00884FE1">
            <w:pPr>
              <w:rPr>
                <w:b/>
              </w:rPr>
            </w:pPr>
            <w:r>
              <w:rPr>
                <w:b/>
              </w:rPr>
              <w:t>Date of follow-up site visit</w:t>
            </w:r>
            <w:r w:rsidRPr="00B41528">
              <w:rPr>
                <w:b/>
              </w:rPr>
              <w:t>:</w:t>
            </w:r>
          </w:p>
        </w:tc>
        <w:tc>
          <w:tcPr>
            <w:tcW w:w="7707" w:type="dxa"/>
            <w:tcBorders>
              <w:top w:val="single" w:sz="4" w:space="0" w:color="auto"/>
              <w:left w:val="single" w:sz="4" w:space="0" w:color="auto"/>
              <w:bottom w:val="single" w:sz="4" w:space="0" w:color="auto"/>
              <w:right w:val="single" w:sz="4" w:space="0" w:color="auto"/>
            </w:tcBorders>
          </w:tcPr>
          <w:p w14:paraId="75632B99" w14:textId="77777777" w:rsidR="00884FE1" w:rsidRPr="00B41528" w:rsidRDefault="00884FE1" w:rsidP="00884FE1"/>
        </w:tc>
      </w:tr>
      <w:tr w:rsidR="00884FE1" w:rsidRPr="00B41528" w14:paraId="00F35F9B" w14:textId="77777777" w:rsidTr="000E50B1">
        <w:trPr>
          <w:trHeight w:val="857"/>
        </w:trPr>
        <w:tc>
          <w:tcPr>
            <w:tcW w:w="3123" w:type="dxa"/>
            <w:tcBorders>
              <w:top w:val="single" w:sz="4" w:space="0" w:color="auto"/>
              <w:left w:val="single" w:sz="4" w:space="0" w:color="auto"/>
              <w:bottom w:val="single" w:sz="4" w:space="0" w:color="auto"/>
              <w:right w:val="single" w:sz="4" w:space="0" w:color="auto"/>
            </w:tcBorders>
          </w:tcPr>
          <w:p w14:paraId="43554005" w14:textId="7B7F9229" w:rsidR="00884FE1" w:rsidRPr="00B41528" w:rsidRDefault="00884FE1" w:rsidP="00884FE1">
            <w:pPr>
              <w:rPr>
                <w:b/>
              </w:rPr>
            </w:pPr>
            <w:r>
              <w:rPr>
                <w:b/>
              </w:rPr>
              <w:t xml:space="preserve">Number of Corrective Improvement </w:t>
            </w:r>
            <w:r w:rsidR="000E50B1">
              <w:rPr>
                <w:b/>
              </w:rPr>
              <w:t>issues</w:t>
            </w:r>
          </w:p>
        </w:tc>
        <w:tc>
          <w:tcPr>
            <w:tcW w:w="7707" w:type="dxa"/>
            <w:tcBorders>
              <w:top w:val="single" w:sz="4" w:space="0" w:color="auto"/>
              <w:left w:val="single" w:sz="4" w:space="0" w:color="auto"/>
              <w:bottom w:val="single" w:sz="4" w:space="0" w:color="auto"/>
              <w:right w:val="single" w:sz="4" w:space="0" w:color="auto"/>
            </w:tcBorders>
          </w:tcPr>
          <w:p w14:paraId="3885D2C3" w14:textId="77777777" w:rsidR="00884FE1" w:rsidRPr="00B41528" w:rsidRDefault="00884FE1" w:rsidP="00884FE1"/>
        </w:tc>
      </w:tr>
    </w:tbl>
    <w:p w14:paraId="3F92EA42" w14:textId="77777777" w:rsidR="00884FE1" w:rsidRDefault="00884FE1" w:rsidP="00884FE1">
      <w:r>
        <w:rPr>
          <w:b/>
          <w:bCs/>
        </w:rPr>
        <w:br w:type="page"/>
      </w:r>
    </w:p>
    <w:p w14:paraId="2D378D33" w14:textId="77777777" w:rsidR="007A1C3E" w:rsidRPr="00573599" w:rsidRDefault="007A1C3E" w:rsidP="00884FE1">
      <w:pPr>
        <w:rPr>
          <w:rFonts w:cs="Arial"/>
        </w:rPr>
      </w:pPr>
    </w:p>
    <w:p w14:paraId="023D4BD9" w14:textId="0C30E240" w:rsidR="007A1C3E" w:rsidRPr="00411B39" w:rsidRDefault="007A1C3E" w:rsidP="00884FE1">
      <w:pPr>
        <w:pStyle w:val="Heading1"/>
        <w:jc w:val="left"/>
      </w:pPr>
      <w:r>
        <w:t>Corrective Improvement</w:t>
      </w:r>
      <w:r w:rsidRPr="00411B39">
        <w:t xml:space="preserve"> Summary</w:t>
      </w:r>
    </w:p>
    <w:p w14:paraId="049371B1" w14:textId="77777777" w:rsidR="007A1C3E" w:rsidRDefault="007A1C3E" w:rsidP="00884FE1">
      <w:r w:rsidRPr="00CD5050">
        <w:t>Complete one chart for each non-performing objective identified in the Performance Indicator Chart.</w:t>
      </w:r>
    </w:p>
    <w:tbl>
      <w:tblPr>
        <w:tblStyle w:val="TableGridLight"/>
        <w:tblpPr w:leftFromText="180" w:rightFromText="180" w:vertAnchor="text" w:horzAnchor="page" w:tblpX="706" w:tblpY="305"/>
        <w:tblW w:w="5897" w:type="pct"/>
        <w:tblLook w:val="01E0" w:firstRow="1" w:lastRow="1" w:firstColumn="1" w:lastColumn="1" w:noHBand="0" w:noVBand="0"/>
      </w:tblPr>
      <w:tblGrid>
        <w:gridCol w:w="2305"/>
        <w:gridCol w:w="3877"/>
        <w:gridCol w:w="1614"/>
        <w:gridCol w:w="1614"/>
        <w:gridCol w:w="1617"/>
      </w:tblGrid>
      <w:tr w:rsidR="00884FE1" w:rsidRPr="001E7DE9" w14:paraId="06D70557" w14:textId="77777777" w:rsidTr="00884FE1">
        <w:trPr>
          <w:trHeight w:val="703"/>
        </w:trPr>
        <w:tc>
          <w:tcPr>
            <w:tcW w:w="1045" w:type="pct"/>
            <w:shd w:val="clear" w:color="auto" w:fill="DBE5F1" w:themeFill="accent1" w:themeFillTint="33"/>
            <w:vAlign w:val="center"/>
          </w:tcPr>
          <w:p w14:paraId="13EBD666" w14:textId="77777777" w:rsidR="00884FE1" w:rsidRPr="00411B39" w:rsidRDefault="00884FE1" w:rsidP="00884FE1">
            <w:pPr>
              <w:pStyle w:val="OhioBoSCoCTableHeader"/>
              <w:jc w:val="left"/>
              <w:rPr>
                <w:rFonts w:cs="Arial"/>
                <w:sz w:val="20"/>
                <w:szCs w:val="20"/>
              </w:rPr>
            </w:pPr>
            <w:r>
              <w:rPr>
                <w:rFonts w:cs="Arial"/>
                <w:sz w:val="20"/>
                <w:szCs w:val="20"/>
              </w:rPr>
              <w:t>Problem / Need / Situation</w:t>
            </w:r>
          </w:p>
        </w:tc>
        <w:tc>
          <w:tcPr>
            <w:tcW w:w="3955" w:type="pct"/>
            <w:gridSpan w:val="4"/>
            <w:shd w:val="clear" w:color="auto" w:fill="auto"/>
            <w:vAlign w:val="center"/>
          </w:tcPr>
          <w:p w14:paraId="598CBA61" w14:textId="77777777" w:rsidR="00884FE1" w:rsidRPr="00411B39" w:rsidRDefault="00884FE1" w:rsidP="00884FE1">
            <w:pPr>
              <w:pStyle w:val="OhioBoSCoCTableItem"/>
              <w:jc w:val="left"/>
              <w:rPr>
                <w:rFonts w:cs="Arial"/>
                <w:sz w:val="20"/>
                <w:szCs w:val="20"/>
              </w:rPr>
            </w:pPr>
          </w:p>
        </w:tc>
      </w:tr>
      <w:tr w:rsidR="00884FE1" w:rsidRPr="001E7DE9" w14:paraId="545D1526" w14:textId="77777777" w:rsidTr="00884FE1">
        <w:trPr>
          <w:trHeight w:val="703"/>
        </w:trPr>
        <w:tc>
          <w:tcPr>
            <w:tcW w:w="1045" w:type="pct"/>
            <w:shd w:val="clear" w:color="auto" w:fill="DBE5F1" w:themeFill="accent1" w:themeFillTint="33"/>
            <w:vAlign w:val="center"/>
          </w:tcPr>
          <w:p w14:paraId="01F495E1" w14:textId="77777777" w:rsidR="00884FE1" w:rsidRPr="00411B39" w:rsidRDefault="00884FE1" w:rsidP="00884FE1">
            <w:pPr>
              <w:pStyle w:val="OhioBoSCoCTableHeader"/>
              <w:rPr>
                <w:rFonts w:cs="Arial"/>
                <w:sz w:val="20"/>
                <w:szCs w:val="20"/>
              </w:rPr>
            </w:pPr>
            <w:r>
              <w:rPr>
                <w:rFonts w:cs="Arial"/>
                <w:sz w:val="20"/>
                <w:szCs w:val="20"/>
              </w:rPr>
              <w:t>Goal</w:t>
            </w:r>
          </w:p>
        </w:tc>
        <w:tc>
          <w:tcPr>
            <w:tcW w:w="1758" w:type="pct"/>
            <w:shd w:val="clear" w:color="auto" w:fill="DBE5F1" w:themeFill="accent1" w:themeFillTint="33"/>
            <w:vAlign w:val="center"/>
          </w:tcPr>
          <w:p w14:paraId="1F267FDA" w14:textId="77777777" w:rsidR="00884FE1" w:rsidRPr="00EE0DFF" w:rsidRDefault="00884FE1" w:rsidP="00884FE1">
            <w:pPr>
              <w:pStyle w:val="OhioBoSCoCTableItem"/>
              <w:rPr>
                <w:rFonts w:cs="Arial"/>
                <w:b/>
                <w:sz w:val="20"/>
                <w:szCs w:val="20"/>
              </w:rPr>
            </w:pPr>
            <w:r w:rsidRPr="00EE0DFF">
              <w:rPr>
                <w:rFonts w:cs="Arial"/>
                <w:b/>
                <w:sz w:val="20"/>
                <w:szCs w:val="20"/>
              </w:rPr>
              <w:t>Activities</w:t>
            </w:r>
          </w:p>
        </w:tc>
        <w:tc>
          <w:tcPr>
            <w:tcW w:w="732" w:type="pct"/>
            <w:shd w:val="clear" w:color="auto" w:fill="DBE5F1" w:themeFill="accent1" w:themeFillTint="33"/>
            <w:vAlign w:val="center"/>
          </w:tcPr>
          <w:p w14:paraId="2303A0FF" w14:textId="77777777" w:rsidR="00884FE1" w:rsidRPr="00EE0DFF" w:rsidRDefault="00884FE1" w:rsidP="00884FE1">
            <w:pPr>
              <w:pStyle w:val="OhioBoSCoCTableItem"/>
              <w:rPr>
                <w:rFonts w:cs="Arial"/>
                <w:b/>
                <w:sz w:val="20"/>
                <w:szCs w:val="20"/>
              </w:rPr>
            </w:pPr>
            <w:r w:rsidRPr="00EE0DFF">
              <w:rPr>
                <w:rFonts w:cs="Arial"/>
                <w:b/>
                <w:sz w:val="20"/>
                <w:szCs w:val="20"/>
              </w:rPr>
              <w:t>Timeline / Goal Dates</w:t>
            </w:r>
          </w:p>
        </w:tc>
        <w:tc>
          <w:tcPr>
            <w:tcW w:w="732" w:type="pct"/>
            <w:shd w:val="clear" w:color="auto" w:fill="DBE5F1" w:themeFill="accent1" w:themeFillTint="33"/>
            <w:vAlign w:val="center"/>
          </w:tcPr>
          <w:p w14:paraId="5D441619" w14:textId="77777777" w:rsidR="00884FE1" w:rsidRPr="00EE0DFF" w:rsidRDefault="00884FE1" w:rsidP="00884FE1">
            <w:pPr>
              <w:pStyle w:val="OhioBoSCoCTableItem"/>
              <w:rPr>
                <w:rFonts w:cs="Arial"/>
                <w:b/>
                <w:sz w:val="20"/>
                <w:szCs w:val="20"/>
              </w:rPr>
            </w:pPr>
            <w:r w:rsidRPr="00EE0DFF">
              <w:rPr>
                <w:rFonts w:cs="Arial"/>
                <w:b/>
                <w:sz w:val="20"/>
                <w:szCs w:val="20"/>
              </w:rPr>
              <w:t>Outputs</w:t>
            </w:r>
          </w:p>
        </w:tc>
        <w:tc>
          <w:tcPr>
            <w:tcW w:w="733" w:type="pct"/>
            <w:shd w:val="clear" w:color="auto" w:fill="DBE5F1" w:themeFill="accent1" w:themeFillTint="33"/>
            <w:vAlign w:val="center"/>
          </w:tcPr>
          <w:p w14:paraId="1810B785" w14:textId="77777777" w:rsidR="00884FE1" w:rsidRPr="00EE0DFF" w:rsidRDefault="00884FE1" w:rsidP="00884FE1">
            <w:pPr>
              <w:pStyle w:val="OhioBoSCoCTableItem"/>
              <w:rPr>
                <w:rFonts w:cs="Arial"/>
                <w:b/>
                <w:sz w:val="20"/>
                <w:szCs w:val="20"/>
              </w:rPr>
            </w:pPr>
            <w:r w:rsidRPr="00EE0DFF">
              <w:rPr>
                <w:rFonts w:cs="Arial"/>
                <w:b/>
                <w:sz w:val="20"/>
                <w:szCs w:val="20"/>
              </w:rPr>
              <w:t>Outcomes</w:t>
            </w:r>
          </w:p>
        </w:tc>
      </w:tr>
      <w:tr w:rsidR="00884FE1" w:rsidRPr="001E7DE9" w14:paraId="3F823851" w14:textId="77777777" w:rsidTr="00884FE1">
        <w:trPr>
          <w:trHeight w:val="2075"/>
        </w:trPr>
        <w:tc>
          <w:tcPr>
            <w:tcW w:w="1045" w:type="pct"/>
            <w:shd w:val="clear" w:color="auto" w:fill="auto"/>
            <w:vAlign w:val="center"/>
          </w:tcPr>
          <w:p w14:paraId="1201369D" w14:textId="77777777" w:rsidR="00884FE1" w:rsidRPr="00411B39" w:rsidRDefault="00884FE1" w:rsidP="00884FE1">
            <w:pPr>
              <w:pStyle w:val="OhioBoSCoCTableHeader"/>
              <w:jc w:val="left"/>
              <w:rPr>
                <w:rFonts w:cs="Arial"/>
                <w:sz w:val="20"/>
                <w:szCs w:val="20"/>
              </w:rPr>
            </w:pPr>
          </w:p>
        </w:tc>
        <w:tc>
          <w:tcPr>
            <w:tcW w:w="1758" w:type="pct"/>
            <w:shd w:val="clear" w:color="auto" w:fill="auto"/>
            <w:vAlign w:val="center"/>
          </w:tcPr>
          <w:p w14:paraId="5398D669" w14:textId="77777777" w:rsidR="00884FE1" w:rsidRPr="00411B39" w:rsidRDefault="00884FE1" w:rsidP="00884FE1">
            <w:pPr>
              <w:pStyle w:val="OhioBoSCoCTableItem"/>
              <w:jc w:val="left"/>
              <w:rPr>
                <w:rFonts w:cs="Arial"/>
                <w:sz w:val="20"/>
                <w:szCs w:val="20"/>
              </w:rPr>
            </w:pPr>
          </w:p>
        </w:tc>
        <w:tc>
          <w:tcPr>
            <w:tcW w:w="732" w:type="pct"/>
            <w:vAlign w:val="center"/>
          </w:tcPr>
          <w:p w14:paraId="29666EE2" w14:textId="77777777" w:rsidR="00884FE1" w:rsidRPr="00411B39" w:rsidRDefault="00884FE1" w:rsidP="00884FE1">
            <w:pPr>
              <w:pStyle w:val="OhioBoSCoCTableItem"/>
              <w:jc w:val="left"/>
              <w:rPr>
                <w:rFonts w:cs="Arial"/>
                <w:sz w:val="20"/>
                <w:szCs w:val="20"/>
              </w:rPr>
            </w:pPr>
          </w:p>
        </w:tc>
        <w:tc>
          <w:tcPr>
            <w:tcW w:w="732" w:type="pct"/>
            <w:vAlign w:val="center"/>
          </w:tcPr>
          <w:p w14:paraId="59B8ADCA" w14:textId="77777777" w:rsidR="00884FE1" w:rsidRPr="00411B39" w:rsidRDefault="00884FE1" w:rsidP="00884FE1">
            <w:pPr>
              <w:pStyle w:val="OhioBoSCoCTableItem"/>
              <w:jc w:val="left"/>
              <w:rPr>
                <w:rFonts w:cs="Arial"/>
                <w:sz w:val="20"/>
                <w:szCs w:val="20"/>
              </w:rPr>
            </w:pPr>
          </w:p>
        </w:tc>
        <w:tc>
          <w:tcPr>
            <w:tcW w:w="733" w:type="pct"/>
            <w:vAlign w:val="center"/>
          </w:tcPr>
          <w:p w14:paraId="1CF0087C" w14:textId="77777777" w:rsidR="00884FE1" w:rsidRPr="00411B39" w:rsidRDefault="00884FE1" w:rsidP="00884FE1">
            <w:pPr>
              <w:pStyle w:val="OhioBoSCoCTableItem"/>
              <w:jc w:val="left"/>
              <w:rPr>
                <w:rFonts w:cs="Arial"/>
                <w:sz w:val="20"/>
                <w:szCs w:val="20"/>
              </w:rPr>
            </w:pPr>
          </w:p>
        </w:tc>
      </w:tr>
      <w:tr w:rsidR="00884FE1" w:rsidRPr="001E7DE9" w14:paraId="51BA1BDE" w14:textId="77777777" w:rsidTr="00884FE1">
        <w:trPr>
          <w:trHeight w:val="1877"/>
        </w:trPr>
        <w:tc>
          <w:tcPr>
            <w:tcW w:w="1045" w:type="pct"/>
            <w:shd w:val="clear" w:color="auto" w:fill="auto"/>
            <w:vAlign w:val="center"/>
          </w:tcPr>
          <w:p w14:paraId="01B748E8" w14:textId="77777777" w:rsidR="00884FE1" w:rsidRPr="00411B39" w:rsidRDefault="00884FE1" w:rsidP="00884FE1">
            <w:pPr>
              <w:pStyle w:val="OhioBoSCoCTableHeader"/>
              <w:jc w:val="left"/>
              <w:rPr>
                <w:rFonts w:cs="Arial"/>
                <w:sz w:val="20"/>
                <w:szCs w:val="20"/>
              </w:rPr>
            </w:pPr>
          </w:p>
        </w:tc>
        <w:tc>
          <w:tcPr>
            <w:tcW w:w="1758" w:type="pct"/>
            <w:shd w:val="clear" w:color="auto" w:fill="auto"/>
            <w:vAlign w:val="center"/>
          </w:tcPr>
          <w:p w14:paraId="6F7498B6" w14:textId="77777777" w:rsidR="00884FE1" w:rsidRPr="00411B39" w:rsidRDefault="00884FE1" w:rsidP="00884FE1">
            <w:pPr>
              <w:pStyle w:val="OhioBoSCoCTableItem"/>
              <w:jc w:val="left"/>
              <w:rPr>
                <w:rFonts w:cs="Arial"/>
                <w:sz w:val="20"/>
                <w:szCs w:val="20"/>
              </w:rPr>
            </w:pPr>
          </w:p>
        </w:tc>
        <w:tc>
          <w:tcPr>
            <w:tcW w:w="732" w:type="pct"/>
            <w:vAlign w:val="center"/>
          </w:tcPr>
          <w:p w14:paraId="6713734E" w14:textId="77777777" w:rsidR="00884FE1" w:rsidRPr="00411B39" w:rsidRDefault="00884FE1" w:rsidP="00884FE1">
            <w:pPr>
              <w:pStyle w:val="OhioBoSCoCTableItem"/>
              <w:jc w:val="left"/>
              <w:rPr>
                <w:rFonts w:cs="Arial"/>
                <w:sz w:val="20"/>
                <w:szCs w:val="20"/>
              </w:rPr>
            </w:pPr>
          </w:p>
        </w:tc>
        <w:tc>
          <w:tcPr>
            <w:tcW w:w="732" w:type="pct"/>
            <w:vAlign w:val="center"/>
          </w:tcPr>
          <w:p w14:paraId="703B6B8C" w14:textId="77777777" w:rsidR="00884FE1" w:rsidRPr="00411B39" w:rsidRDefault="00884FE1" w:rsidP="00884FE1">
            <w:pPr>
              <w:pStyle w:val="OhioBoSCoCTableItem"/>
              <w:jc w:val="left"/>
              <w:rPr>
                <w:rFonts w:cs="Arial"/>
                <w:sz w:val="20"/>
                <w:szCs w:val="20"/>
              </w:rPr>
            </w:pPr>
          </w:p>
        </w:tc>
        <w:tc>
          <w:tcPr>
            <w:tcW w:w="733" w:type="pct"/>
            <w:vAlign w:val="center"/>
          </w:tcPr>
          <w:p w14:paraId="3299CF7F" w14:textId="77777777" w:rsidR="00884FE1" w:rsidRPr="00411B39" w:rsidRDefault="00884FE1" w:rsidP="00884FE1">
            <w:pPr>
              <w:pStyle w:val="OhioBoSCoCTableItem"/>
              <w:jc w:val="left"/>
              <w:rPr>
                <w:rFonts w:cs="Arial"/>
                <w:sz w:val="20"/>
                <w:szCs w:val="20"/>
              </w:rPr>
            </w:pPr>
          </w:p>
        </w:tc>
      </w:tr>
      <w:tr w:rsidR="00884FE1" w:rsidRPr="001E7DE9" w14:paraId="34AD9E93" w14:textId="77777777" w:rsidTr="00884FE1">
        <w:trPr>
          <w:trHeight w:val="1427"/>
        </w:trPr>
        <w:tc>
          <w:tcPr>
            <w:tcW w:w="1045" w:type="pct"/>
            <w:shd w:val="clear" w:color="auto" w:fill="auto"/>
            <w:vAlign w:val="center"/>
          </w:tcPr>
          <w:p w14:paraId="6BCC0098" w14:textId="77777777" w:rsidR="00884FE1" w:rsidRPr="00411B39" w:rsidRDefault="00884FE1" w:rsidP="00884FE1">
            <w:pPr>
              <w:pStyle w:val="OhioBoSCoCTableHeader"/>
              <w:jc w:val="left"/>
              <w:rPr>
                <w:rFonts w:cs="Arial"/>
                <w:sz w:val="20"/>
                <w:szCs w:val="20"/>
              </w:rPr>
            </w:pPr>
          </w:p>
        </w:tc>
        <w:tc>
          <w:tcPr>
            <w:tcW w:w="1758" w:type="pct"/>
            <w:shd w:val="clear" w:color="auto" w:fill="auto"/>
            <w:vAlign w:val="center"/>
          </w:tcPr>
          <w:p w14:paraId="0C3FA51B" w14:textId="77777777" w:rsidR="00884FE1" w:rsidRPr="00411B39" w:rsidRDefault="00884FE1" w:rsidP="00884FE1">
            <w:pPr>
              <w:pStyle w:val="OhioBoSCoCTableItem"/>
              <w:jc w:val="left"/>
              <w:rPr>
                <w:rFonts w:cs="Arial"/>
                <w:sz w:val="20"/>
                <w:szCs w:val="20"/>
              </w:rPr>
            </w:pPr>
          </w:p>
        </w:tc>
        <w:tc>
          <w:tcPr>
            <w:tcW w:w="732" w:type="pct"/>
            <w:vAlign w:val="center"/>
          </w:tcPr>
          <w:p w14:paraId="00ADC737" w14:textId="77777777" w:rsidR="00884FE1" w:rsidRPr="00411B39" w:rsidRDefault="00884FE1" w:rsidP="00884FE1">
            <w:pPr>
              <w:pStyle w:val="OhioBoSCoCTableItem"/>
              <w:jc w:val="left"/>
              <w:rPr>
                <w:rFonts w:cs="Arial"/>
                <w:sz w:val="20"/>
                <w:szCs w:val="20"/>
              </w:rPr>
            </w:pPr>
          </w:p>
        </w:tc>
        <w:tc>
          <w:tcPr>
            <w:tcW w:w="732" w:type="pct"/>
            <w:vAlign w:val="center"/>
          </w:tcPr>
          <w:p w14:paraId="25C04A9F" w14:textId="77777777" w:rsidR="00884FE1" w:rsidRPr="00411B39" w:rsidRDefault="00884FE1" w:rsidP="00884FE1">
            <w:pPr>
              <w:pStyle w:val="OhioBoSCoCTableItem"/>
              <w:jc w:val="left"/>
              <w:rPr>
                <w:rFonts w:cs="Arial"/>
                <w:sz w:val="20"/>
                <w:szCs w:val="20"/>
              </w:rPr>
            </w:pPr>
          </w:p>
        </w:tc>
        <w:tc>
          <w:tcPr>
            <w:tcW w:w="733" w:type="pct"/>
            <w:vAlign w:val="center"/>
          </w:tcPr>
          <w:p w14:paraId="5CFB6DBC" w14:textId="77777777" w:rsidR="00884FE1" w:rsidRPr="00411B39" w:rsidRDefault="00884FE1" w:rsidP="00884FE1">
            <w:pPr>
              <w:pStyle w:val="OhioBoSCoCTableItem"/>
              <w:jc w:val="left"/>
              <w:rPr>
                <w:rFonts w:cs="Arial"/>
                <w:sz w:val="20"/>
                <w:szCs w:val="20"/>
              </w:rPr>
            </w:pPr>
          </w:p>
        </w:tc>
      </w:tr>
    </w:tbl>
    <w:p w14:paraId="277D4D13" w14:textId="77777777" w:rsidR="007A1C3E" w:rsidRPr="00CD5050" w:rsidRDefault="007A1C3E" w:rsidP="007A1C3E"/>
    <w:p w14:paraId="22A73B0A" w14:textId="77777777" w:rsidR="007A1C3E" w:rsidRDefault="007A1C3E" w:rsidP="007A1C3E"/>
    <w:p w14:paraId="31F1B4FF" w14:textId="086E84D9" w:rsidR="006F0B70" w:rsidRDefault="00AC2E9F" w:rsidP="00957B31">
      <w:pPr>
        <w:rPr>
          <w:sz w:val="18"/>
          <w:szCs w:val="18"/>
        </w:rPr>
      </w:pPr>
      <w:r w:rsidRPr="00B41528">
        <w:t xml:space="preserve"> </w:t>
      </w:r>
    </w:p>
    <w:sectPr w:rsidR="006F0B70" w:rsidSect="00C7273D">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9087" w14:textId="77777777" w:rsidR="006A1368" w:rsidRDefault="006A1368">
      <w:pPr>
        <w:spacing w:after="0" w:line="240" w:lineRule="auto"/>
      </w:pPr>
      <w:r>
        <w:separator/>
      </w:r>
    </w:p>
  </w:endnote>
  <w:endnote w:type="continuationSeparator" w:id="0">
    <w:p w14:paraId="1E8800DC" w14:textId="77777777" w:rsidR="006A1368" w:rsidRDefault="006A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93633"/>
      <w:docPartObj>
        <w:docPartGallery w:val="Page Numbers (Bottom of Page)"/>
        <w:docPartUnique/>
      </w:docPartObj>
    </w:sdtPr>
    <w:sdtEndPr/>
    <w:sdtContent>
      <w:sdt>
        <w:sdtPr>
          <w:id w:val="1833410977"/>
          <w:docPartObj>
            <w:docPartGallery w:val="Page Numbers (Top of Page)"/>
            <w:docPartUnique/>
          </w:docPartObj>
        </w:sdtPr>
        <w:sdtEndPr/>
        <w:sdtContent>
          <w:p w14:paraId="3F176B3E" w14:textId="77777777" w:rsidR="00CE65E5" w:rsidRDefault="00CE65E5">
            <w:pPr>
              <w:pStyle w:val="Footer"/>
            </w:pPr>
            <w:r>
              <w:t xml:space="preserve">Page </w:t>
            </w:r>
            <w:r>
              <w:rPr>
                <w:sz w:val="24"/>
                <w:szCs w:val="24"/>
              </w:rPr>
              <w:fldChar w:fldCharType="begin"/>
            </w:r>
            <w:r>
              <w:instrText xml:space="preserve"> PAGE </w:instrText>
            </w:r>
            <w:r>
              <w:rPr>
                <w:sz w:val="24"/>
                <w:szCs w:val="24"/>
              </w:rPr>
              <w:fldChar w:fldCharType="separate"/>
            </w:r>
            <w:r>
              <w:rPr>
                <w:noProof/>
              </w:rPr>
              <w:t>10</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2356"/>
      <w:docPartObj>
        <w:docPartGallery w:val="Page Numbers (Bottom of Page)"/>
        <w:docPartUnique/>
      </w:docPartObj>
    </w:sdtPr>
    <w:sdtEndPr/>
    <w:sdtContent>
      <w:sdt>
        <w:sdtPr>
          <w:id w:val="-1844620592"/>
          <w:docPartObj>
            <w:docPartGallery w:val="Page Numbers (Top of Page)"/>
            <w:docPartUnique/>
          </w:docPartObj>
        </w:sdtPr>
        <w:sdtEndPr/>
        <w:sdtContent>
          <w:p w14:paraId="627E485D" w14:textId="77777777" w:rsidR="00CE65E5" w:rsidRDefault="00CE65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1AAF958" w14:textId="77777777" w:rsidR="00CE65E5" w:rsidRDefault="00CE65E5">
    <w:pPr>
      <w:pStyle w:val="Footer"/>
      <w:tabs>
        <w:tab w:val="clear" w:pos="4680"/>
        <w:tab w:val="clear" w:pos="9360"/>
        <w:tab w:val="left" w:pos="6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39E6" w14:textId="77777777" w:rsidR="006A1368" w:rsidRDefault="006A1368">
      <w:pPr>
        <w:spacing w:after="0" w:line="240" w:lineRule="auto"/>
      </w:pPr>
      <w:r>
        <w:separator/>
      </w:r>
    </w:p>
  </w:footnote>
  <w:footnote w:type="continuationSeparator" w:id="0">
    <w:p w14:paraId="1750044E" w14:textId="77777777" w:rsidR="006A1368" w:rsidRDefault="006A1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14B"/>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35345"/>
    <w:multiLevelType w:val="hybridMultilevel"/>
    <w:tmpl w:val="8968F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3B39E5"/>
    <w:multiLevelType w:val="hybridMultilevel"/>
    <w:tmpl w:val="8968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84D3F"/>
    <w:multiLevelType w:val="hybridMultilevel"/>
    <w:tmpl w:val="59209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46BE2"/>
    <w:multiLevelType w:val="hybridMultilevel"/>
    <w:tmpl w:val="0A84C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53A22"/>
    <w:multiLevelType w:val="hybridMultilevel"/>
    <w:tmpl w:val="568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4BE8"/>
    <w:multiLevelType w:val="hybridMultilevel"/>
    <w:tmpl w:val="5F5E02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7D4D32"/>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7C3E75"/>
    <w:multiLevelType w:val="hybridMultilevel"/>
    <w:tmpl w:val="AB1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55DAE"/>
    <w:multiLevelType w:val="hybridMultilevel"/>
    <w:tmpl w:val="5448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CA96E5E"/>
    <w:multiLevelType w:val="hybridMultilevel"/>
    <w:tmpl w:val="5682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45949"/>
    <w:multiLevelType w:val="hybridMultilevel"/>
    <w:tmpl w:val="BAF02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405C8"/>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FF7094"/>
    <w:multiLevelType w:val="hybridMultilevel"/>
    <w:tmpl w:val="8968F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7CE7F09"/>
    <w:multiLevelType w:val="hybridMultilevel"/>
    <w:tmpl w:val="B4B8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B3833"/>
    <w:multiLevelType w:val="hybridMultilevel"/>
    <w:tmpl w:val="8968F7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92F2D40"/>
    <w:multiLevelType w:val="hybridMultilevel"/>
    <w:tmpl w:val="75D62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62046"/>
    <w:multiLevelType w:val="hybridMultilevel"/>
    <w:tmpl w:val="9968A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6D0A16"/>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8432C"/>
    <w:multiLevelType w:val="hybridMultilevel"/>
    <w:tmpl w:val="8F262984"/>
    <w:lvl w:ilvl="0" w:tplc="960CF9E0">
      <w:start w:val="8"/>
      <w:numFmt w:val="bullet"/>
      <w:lvlText w:val="-"/>
      <w:lvlJc w:val="left"/>
      <w:pPr>
        <w:ind w:left="720" w:hanging="360"/>
      </w:pPr>
      <w:rPr>
        <w:rFonts w:ascii="Calibri" w:eastAsiaTheme="minorEastAsia"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E2375"/>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7D39CF"/>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EC0D36"/>
    <w:multiLevelType w:val="hybridMultilevel"/>
    <w:tmpl w:val="8968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B38AF"/>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0805081">
    <w:abstractNumId w:val="3"/>
  </w:num>
  <w:num w:numId="2" w16cid:durableId="1655794186">
    <w:abstractNumId w:val="17"/>
  </w:num>
  <w:num w:numId="3" w16cid:durableId="1588732274">
    <w:abstractNumId w:val="4"/>
  </w:num>
  <w:num w:numId="4" w16cid:durableId="868225446">
    <w:abstractNumId w:val="16"/>
  </w:num>
  <w:num w:numId="5" w16cid:durableId="752354165">
    <w:abstractNumId w:val="7"/>
  </w:num>
  <w:num w:numId="6" w16cid:durableId="1298493702">
    <w:abstractNumId w:val="14"/>
  </w:num>
  <w:num w:numId="7" w16cid:durableId="1566260285">
    <w:abstractNumId w:val="6"/>
  </w:num>
  <w:num w:numId="8" w16cid:durableId="1268586550">
    <w:abstractNumId w:val="12"/>
  </w:num>
  <w:num w:numId="9" w16cid:durableId="999776939">
    <w:abstractNumId w:val="18"/>
  </w:num>
  <w:num w:numId="10" w16cid:durableId="1310599394">
    <w:abstractNumId w:val="11"/>
  </w:num>
  <w:num w:numId="11" w16cid:durableId="2064021934">
    <w:abstractNumId w:val="22"/>
  </w:num>
  <w:num w:numId="12" w16cid:durableId="2125343080">
    <w:abstractNumId w:val="2"/>
  </w:num>
  <w:num w:numId="13" w16cid:durableId="222184066">
    <w:abstractNumId w:val="5"/>
  </w:num>
  <w:num w:numId="14" w16cid:durableId="989555597">
    <w:abstractNumId w:val="10"/>
  </w:num>
  <w:num w:numId="15" w16cid:durableId="299383406">
    <w:abstractNumId w:val="24"/>
  </w:num>
  <w:num w:numId="16" w16cid:durableId="1216891854">
    <w:abstractNumId w:val="21"/>
  </w:num>
  <w:num w:numId="17" w16cid:durableId="1846749066">
    <w:abstractNumId w:val="20"/>
  </w:num>
  <w:num w:numId="18" w16cid:durableId="626593996">
    <w:abstractNumId w:val="0"/>
  </w:num>
  <w:num w:numId="19" w16cid:durableId="172495359">
    <w:abstractNumId w:val="19"/>
  </w:num>
  <w:num w:numId="20" w16cid:durableId="1336372673">
    <w:abstractNumId w:val="1"/>
  </w:num>
  <w:num w:numId="21" w16cid:durableId="25718819">
    <w:abstractNumId w:val="15"/>
  </w:num>
  <w:num w:numId="22" w16cid:durableId="1620992734">
    <w:abstractNumId w:val="13"/>
  </w:num>
  <w:num w:numId="23" w16cid:durableId="1435400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2064587">
    <w:abstractNumId w:val="8"/>
  </w:num>
  <w:num w:numId="25" w16cid:durableId="110172876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TU2sDQ0MDAwszBU0lEKTi0uzszPAykwtKgFAGujRvctAAAA"/>
  </w:docVars>
  <w:rsids>
    <w:rsidRoot w:val="00E0260B"/>
    <w:rsid w:val="000003D4"/>
    <w:rsid w:val="00001166"/>
    <w:rsid w:val="00020158"/>
    <w:rsid w:val="00025887"/>
    <w:rsid w:val="000343CC"/>
    <w:rsid w:val="00037708"/>
    <w:rsid w:val="00040252"/>
    <w:rsid w:val="000423AC"/>
    <w:rsid w:val="00050096"/>
    <w:rsid w:val="00051E7E"/>
    <w:rsid w:val="00054D66"/>
    <w:rsid w:val="00055E5A"/>
    <w:rsid w:val="0005789C"/>
    <w:rsid w:val="00064683"/>
    <w:rsid w:val="00067C15"/>
    <w:rsid w:val="00072588"/>
    <w:rsid w:val="000779C2"/>
    <w:rsid w:val="0009624B"/>
    <w:rsid w:val="000A3D6B"/>
    <w:rsid w:val="000A3D70"/>
    <w:rsid w:val="000A45AC"/>
    <w:rsid w:val="000B0CD5"/>
    <w:rsid w:val="000B2C95"/>
    <w:rsid w:val="000B58FA"/>
    <w:rsid w:val="000B698D"/>
    <w:rsid w:val="000B69BA"/>
    <w:rsid w:val="000C2B17"/>
    <w:rsid w:val="000C3639"/>
    <w:rsid w:val="000C409A"/>
    <w:rsid w:val="000C4416"/>
    <w:rsid w:val="000C6EF5"/>
    <w:rsid w:val="000D3041"/>
    <w:rsid w:val="000E50B1"/>
    <w:rsid w:val="000F035E"/>
    <w:rsid w:val="000F5112"/>
    <w:rsid w:val="00104919"/>
    <w:rsid w:val="00127274"/>
    <w:rsid w:val="00130A5F"/>
    <w:rsid w:val="00130FED"/>
    <w:rsid w:val="00131093"/>
    <w:rsid w:val="001339AF"/>
    <w:rsid w:val="0013723E"/>
    <w:rsid w:val="001540DE"/>
    <w:rsid w:val="00154920"/>
    <w:rsid w:val="00156577"/>
    <w:rsid w:val="00162C70"/>
    <w:rsid w:val="00163939"/>
    <w:rsid w:val="0016421A"/>
    <w:rsid w:val="00164FF6"/>
    <w:rsid w:val="00170899"/>
    <w:rsid w:val="00170927"/>
    <w:rsid w:val="00172038"/>
    <w:rsid w:val="00181DEE"/>
    <w:rsid w:val="001957A1"/>
    <w:rsid w:val="00197CC8"/>
    <w:rsid w:val="001A1A24"/>
    <w:rsid w:val="001C0DD0"/>
    <w:rsid w:val="001C24DE"/>
    <w:rsid w:val="001C25BC"/>
    <w:rsid w:val="001C48A7"/>
    <w:rsid w:val="001C5793"/>
    <w:rsid w:val="001D2B22"/>
    <w:rsid w:val="001D4AB5"/>
    <w:rsid w:val="001E00E2"/>
    <w:rsid w:val="00217751"/>
    <w:rsid w:val="00225BD9"/>
    <w:rsid w:val="0024358A"/>
    <w:rsid w:val="00251107"/>
    <w:rsid w:val="00255FF7"/>
    <w:rsid w:val="0025696F"/>
    <w:rsid w:val="002713AF"/>
    <w:rsid w:val="00275662"/>
    <w:rsid w:val="00281DF2"/>
    <w:rsid w:val="00283C44"/>
    <w:rsid w:val="00287997"/>
    <w:rsid w:val="0029110F"/>
    <w:rsid w:val="00294458"/>
    <w:rsid w:val="0029492B"/>
    <w:rsid w:val="00297A53"/>
    <w:rsid w:val="002D2DA6"/>
    <w:rsid w:val="002E5F0D"/>
    <w:rsid w:val="002F1C69"/>
    <w:rsid w:val="002F2AEA"/>
    <w:rsid w:val="003108BE"/>
    <w:rsid w:val="00333AB1"/>
    <w:rsid w:val="00333F25"/>
    <w:rsid w:val="00355508"/>
    <w:rsid w:val="00361331"/>
    <w:rsid w:val="0036612D"/>
    <w:rsid w:val="00366B39"/>
    <w:rsid w:val="003803BD"/>
    <w:rsid w:val="00381918"/>
    <w:rsid w:val="00381BA4"/>
    <w:rsid w:val="003851B2"/>
    <w:rsid w:val="0038633B"/>
    <w:rsid w:val="0039609F"/>
    <w:rsid w:val="003A51E4"/>
    <w:rsid w:val="003A6F84"/>
    <w:rsid w:val="003B1473"/>
    <w:rsid w:val="003B3A95"/>
    <w:rsid w:val="003B686F"/>
    <w:rsid w:val="003C16BB"/>
    <w:rsid w:val="003C3F62"/>
    <w:rsid w:val="003C4C2C"/>
    <w:rsid w:val="003C7E22"/>
    <w:rsid w:val="003D05A2"/>
    <w:rsid w:val="003D7A39"/>
    <w:rsid w:val="003E5385"/>
    <w:rsid w:val="004072E7"/>
    <w:rsid w:val="004140DC"/>
    <w:rsid w:val="00417FAD"/>
    <w:rsid w:val="004243CF"/>
    <w:rsid w:val="00424696"/>
    <w:rsid w:val="0043390F"/>
    <w:rsid w:val="00433D29"/>
    <w:rsid w:val="00435697"/>
    <w:rsid w:val="00437FB0"/>
    <w:rsid w:val="0044070F"/>
    <w:rsid w:val="004442D6"/>
    <w:rsid w:val="00444BBC"/>
    <w:rsid w:val="00444EBA"/>
    <w:rsid w:val="0045648C"/>
    <w:rsid w:val="00464497"/>
    <w:rsid w:val="0046761D"/>
    <w:rsid w:val="00470E37"/>
    <w:rsid w:val="004750CD"/>
    <w:rsid w:val="00481A2A"/>
    <w:rsid w:val="00484301"/>
    <w:rsid w:val="00486A25"/>
    <w:rsid w:val="0049033D"/>
    <w:rsid w:val="00493865"/>
    <w:rsid w:val="00497818"/>
    <w:rsid w:val="004A2868"/>
    <w:rsid w:val="004A355A"/>
    <w:rsid w:val="004A7A3B"/>
    <w:rsid w:val="004B16B4"/>
    <w:rsid w:val="004C1A85"/>
    <w:rsid w:val="004D37D5"/>
    <w:rsid w:val="004E1E59"/>
    <w:rsid w:val="004E462A"/>
    <w:rsid w:val="004E587E"/>
    <w:rsid w:val="004E617B"/>
    <w:rsid w:val="004E7988"/>
    <w:rsid w:val="004F3EA5"/>
    <w:rsid w:val="004F7A0B"/>
    <w:rsid w:val="005058EA"/>
    <w:rsid w:val="00507094"/>
    <w:rsid w:val="00511E95"/>
    <w:rsid w:val="00517A87"/>
    <w:rsid w:val="005222A3"/>
    <w:rsid w:val="00522CF6"/>
    <w:rsid w:val="0052423B"/>
    <w:rsid w:val="00532CBD"/>
    <w:rsid w:val="00537712"/>
    <w:rsid w:val="00554A4F"/>
    <w:rsid w:val="00577725"/>
    <w:rsid w:val="00594902"/>
    <w:rsid w:val="0059562A"/>
    <w:rsid w:val="005B76B8"/>
    <w:rsid w:val="005D29D4"/>
    <w:rsid w:val="005E12E4"/>
    <w:rsid w:val="005E3B79"/>
    <w:rsid w:val="005E684A"/>
    <w:rsid w:val="006006CE"/>
    <w:rsid w:val="00613069"/>
    <w:rsid w:val="00621617"/>
    <w:rsid w:val="00622A6E"/>
    <w:rsid w:val="00625327"/>
    <w:rsid w:val="006456C5"/>
    <w:rsid w:val="00646422"/>
    <w:rsid w:val="00654400"/>
    <w:rsid w:val="006633A2"/>
    <w:rsid w:val="00666921"/>
    <w:rsid w:val="006736DE"/>
    <w:rsid w:val="00682BF4"/>
    <w:rsid w:val="00685888"/>
    <w:rsid w:val="00690CBA"/>
    <w:rsid w:val="006A09F7"/>
    <w:rsid w:val="006A1368"/>
    <w:rsid w:val="006A2F1A"/>
    <w:rsid w:val="006A5AD1"/>
    <w:rsid w:val="006B31AC"/>
    <w:rsid w:val="006B5317"/>
    <w:rsid w:val="006C019E"/>
    <w:rsid w:val="006C0BC0"/>
    <w:rsid w:val="006C737B"/>
    <w:rsid w:val="006D5FE7"/>
    <w:rsid w:val="006D73F6"/>
    <w:rsid w:val="006E3DBD"/>
    <w:rsid w:val="006F0B70"/>
    <w:rsid w:val="006F7797"/>
    <w:rsid w:val="00702D46"/>
    <w:rsid w:val="00705BBC"/>
    <w:rsid w:val="00705BC8"/>
    <w:rsid w:val="00717FCA"/>
    <w:rsid w:val="00721D67"/>
    <w:rsid w:val="0074676E"/>
    <w:rsid w:val="00753E04"/>
    <w:rsid w:val="00754DA6"/>
    <w:rsid w:val="00755699"/>
    <w:rsid w:val="00775585"/>
    <w:rsid w:val="0078327B"/>
    <w:rsid w:val="007908A8"/>
    <w:rsid w:val="00792278"/>
    <w:rsid w:val="007A1C3E"/>
    <w:rsid w:val="007A272C"/>
    <w:rsid w:val="007B64B8"/>
    <w:rsid w:val="007C38D0"/>
    <w:rsid w:val="007D4896"/>
    <w:rsid w:val="007D5AEB"/>
    <w:rsid w:val="007E0E67"/>
    <w:rsid w:val="0080202A"/>
    <w:rsid w:val="00810EAE"/>
    <w:rsid w:val="00831BD4"/>
    <w:rsid w:val="00832C0C"/>
    <w:rsid w:val="0083744D"/>
    <w:rsid w:val="00862E30"/>
    <w:rsid w:val="00867252"/>
    <w:rsid w:val="008722B6"/>
    <w:rsid w:val="00872C7B"/>
    <w:rsid w:val="00873D4F"/>
    <w:rsid w:val="008807DF"/>
    <w:rsid w:val="00884FE1"/>
    <w:rsid w:val="0088669A"/>
    <w:rsid w:val="0088676D"/>
    <w:rsid w:val="008930EC"/>
    <w:rsid w:val="00897423"/>
    <w:rsid w:val="008B105B"/>
    <w:rsid w:val="008D709C"/>
    <w:rsid w:val="008E6333"/>
    <w:rsid w:val="009102D9"/>
    <w:rsid w:val="00915825"/>
    <w:rsid w:val="00916EB0"/>
    <w:rsid w:val="009217EE"/>
    <w:rsid w:val="00922B34"/>
    <w:rsid w:val="009402C4"/>
    <w:rsid w:val="00950CFD"/>
    <w:rsid w:val="00957B31"/>
    <w:rsid w:val="00957E8F"/>
    <w:rsid w:val="00960A65"/>
    <w:rsid w:val="00972E26"/>
    <w:rsid w:val="00972E79"/>
    <w:rsid w:val="0097781F"/>
    <w:rsid w:val="00981FA7"/>
    <w:rsid w:val="0099108E"/>
    <w:rsid w:val="009919C4"/>
    <w:rsid w:val="009A1EAD"/>
    <w:rsid w:val="009A7764"/>
    <w:rsid w:val="009B0B89"/>
    <w:rsid w:val="009B2E15"/>
    <w:rsid w:val="009B4122"/>
    <w:rsid w:val="009C21F2"/>
    <w:rsid w:val="009D1116"/>
    <w:rsid w:val="009D3CF1"/>
    <w:rsid w:val="009D5F45"/>
    <w:rsid w:val="009E0023"/>
    <w:rsid w:val="009F1F0D"/>
    <w:rsid w:val="009F4EFF"/>
    <w:rsid w:val="009F697C"/>
    <w:rsid w:val="009F761F"/>
    <w:rsid w:val="009F770C"/>
    <w:rsid w:val="00A10373"/>
    <w:rsid w:val="00A11B46"/>
    <w:rsid w:val="00A147B5"/>
    <w:rsid w:val="00A21F7D"/>
    <w:rsid w:val="00A2610E"/>
    <w:rsid w:val="00A31A57"/>
    <w:rsid w:val="00A52C6B"/>
    <w:rsid w:val="00A5337E"/>
    <w:rsid w:val="00A550CD"/>
    <w:rsid w:val="00A57E5C"/>
    <w:rsid w:val="00A650FA"/>
    <w:rsid w:val="00A75842"/>
    <w:rsid w:val="00A8461A"/>
    <w:rsid w:val="00A920F0"/>
    <w:rsid w:val="00A929E5"/>
    <w:rsid w:val="00A9386E"/>
    <w:rsid w:val="00AA080E"/>
    <w:rsid w:val="00AA38AE"/>
    <w:rsid w:val="00AA3FB7"/>
    <w:rsid w:val="00AA4627"/>
    <w:rsid w:val="00AA67FD"/>
    <w:rsid w:val="00AA7A21"/>
    <w:rsid w:val="00AB5665"/>
    <w:rsid w:val="00AC1E35"/>
    <w:rsid w:val="00AC2E9F"/>
    <w:rsid w:val="00AC4E82"/>
    <w:rsid w:val="00AD771A"/>
    <w:rsid w:val="00AF7E52"/>
    <w:rsid w:val="00B0284B"/>
    <w:rsid w:val="00B051C9"/>
    <w:rsid w:val="00B05ECA"/>
    <w:rsid w:val="00B0657E"/>
    <w:rsid w:val="00B1505E"/>
    <w:rsid w:val="00B16932"/>
    <w:rsid w:val="00B21080"/>
    <w:rsid w:val="00B27337"/>
    <w:rsid w:val="00B27432"/>
    <w:rsid w:val="00B27828"/>
    <w:rsid w:val="00B311B4"/>
    <w:rsid w:val="00B32CF7"/>
    <w:rsid w:val="00B35EA6"/>
    <w:rsid w:val="00B436FD"/>
    <w:rsid w:val="00B625CF"/>
    <w:rsid w:val="00B6289C"/>
    <w:rsid w:val="00B72656"/>
    <w:rsid w:val="00B7707B"/>
    <w:rsid w:val="00BA3BCF"/>
    <w:rsid w:val="00BA78A3"/>
    <w:rsid w:val="00BB4626"/>
    <w:rsid w:val="00BC2C12"/>
    <w:rsid w:val="00BE2FFD"/>
    <w:rsid w:val="00BF17C9"/>
    <w:rsid w:val="00C048A2"/>
    <w:rsid w:val="00C130F8"/>
    <w:rsid w:val="00C14092"/>
    <w:rsid w:val="00C16E84"/>
    <w:rsid w:val="00C22905"/>
    <w:rsid w:val="00C32A3B"/>
    <w:rsid w:val="00C36E2E"/>
    <w:rsid w:val="00C37B32"/>
    <w:rsid w:val="00C41264"/>
    <w:rsid w:val="00C51322"/>
    <w:rsid w:val="00C60E55"/>
    <w:rsid w:val="00C635C0"/>
    <w:rsid w:val="00C65FCD"/>
    <w:rsid w:val="00C6748B"/>
    <w:rsid w:val="00C7273D"/>
    <w:rsid w:val="00C752E8"/>
    <w:rsid w:val="00C76CDA"/>
    <w:rsid w:val="00C80284"/>
    <w:rsid w:val="00C8659E"/>
    <w:rsid w:val="00C913EC"/>
    <w:rsid w:val="00C91ECB"/>
    <w:rsid w:val="00C9275C"/>
    <w:rsid w:val="00C972D2"/>
    <w:rsid w:val="00CA0926"/>
    <w:rsid w:val="00CB158E"/>
    <w:rsid w:val="00CB4BE1"/>
    <w:rsid w:val="00CC2238"/>
    <w:rsid w:val="00CC7481"/>
    <w:rsid w:val="00CC7D45"/>
    <w:rsid w:val="00CD63AE"/>
    <w:rsid w:val="00CE044E"/>
    <w:rsid w:val="00CE65E5"/>
    <w:rsid w:val="00CE7C68"/>
    <w:rsid w:val="00CF07C0"/>
    <w:rsid w:val="00CF09BC"/>
    <w:rsid w:val="00CF0EEF"/>
    <w:rsid w:val="00CF35E1"/>
    <w:rsid w:val="00CF6E60"/>
    <w:rsid w:val="00D22DDB"/>
    <w:rsid w:val="00D25074"/>
    <w:rsid w:val="00D26C8A"/>
    <w:rsid w:val="00D33AE3"/>
    <w:rsid w:val="00D36374"/>
    <w:rsid w:val="00D367AF"/>
    <w:rsid w:val="00D41AB3"/>
    <w:rsid w:val="00D43C89"/>
    <w:rsid w:val="00D55AA4"/>
    <w:rsid w:val="00D64C4C"/>
    <w:rsid w:val="00D844BF"/>
    <w:rsid w:val="00D86D0B"/>
    <w:rsid w:val="00D93011"/>
    <w:rsid w:val="00D93EDD"/>
    <w:rsid w:val="00DA086E"/>
    <w:rsid w:val="00DA1A26"/>
    <w:rsid w:val="00DA4006"/>
    <w:rsid w:val="00DB0238"/>
    <w:rsid w:val="00DB490E"/>
    <w:rsid w:val="00DB70FB"/>
    <w:rsid w:val="00DB78A6"/>
    <w:rsid w:val="00DC53F5"/>
    <w:rsid w:val="00DC6B2D"/>
    <w:rsid w:val="00DD0004"/>
    <w:rsid w:val="00DD7257"/>
    <w:rsid w:val="00DE0024"/>
    <w:rsid w:val="00DE0A5D"/>
    <w:rsid w:val="00DE1B78"/>
    <w:rsid w:val="00E0174A"/>
    <w:rsid w:val="00E0260B"/>
    <w:rsid w:val="00E03FD7"/>
    <w:rsid w:val="00E25ADE"/>
    <w:rsid w:val="00E268F0"/>
    <w:rsid w:val="00E3697E"/>
    <w:rsid w:val="00E41AF1"/>
    <w:rsid w:val="00E42719"/>
    <w:rsid w:val="00E435BD"/>
    <w:rsid w:val="00E453F3"/>
    <w:rsid w:val="00E7558E"/>
    <w:rsid w:val="00E8106F"/>
    <w:rsid w:val="00E833E3"/>
    <w:rsid w:val="00E8730E"/>
    <w:rsid w:val="00E95E5A"/>
    <w:rsid w:val="00E965D2"/>
    <w:rsid w:val="00EA6497"/>
    <w:rsid w:val="00EB79E4"/>
    <w:rsid w:val="00EC2949"/>
    <w:rsid w:val="00EC53EF"/>
    <w:rsid w:val="00EC76FE"/>
    <w:rsid w:val="00EE11F2"/>
    <w:rsid w:val="00EE1D9D"/>
    <w:rsid w:val="00EE6FDE"/>
    <w:rsid w:val="00EF2F33"/>
    <w:rsid w:val="00F1710B"/>
    <w:rsid w:val="00F30179"/>
    <w:rsid w:val="00F31C5D"/>
    <w:rsid w:val="00F368D5"/>
    <w:rsid w:val="00F37978"/>
    <w:rsid w:val="00F501FD"/>
    <w:rsid w:val="00F70E20"/>
    <w:rsid w:val="00F71CDC"/>
    <w:rsid w:val="00F8117D"/>
    <w:rsid w:val="00F84D17"/>
    <w:rsid w:val="00F92067"/>
    <w:rsid w:val="00FA02BB"/>
    <w:rsid w:val="00FA3E1A"/>
    <w:rsid w:val="00FA46A5"/>
    <w:rsid w:val="00FB0387"/>
    <w:rsid w:val="00FB4C82"/>
    <w:rsid w:val="00FB604B"/>
    <w:rsid w:val="00FC0AC4"/>
    <w:rsid w:val="00FC1FB5"/>
    <w:rsid w:val="00FC2097"/>
    <w:rsid w:val="00FE0052"/>
    <w:rsid w:val="00FE6CF4"/>
    <w:rsid w:val="00FE7F82"/>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D8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E4"/>
    <w:rPr>
      <w:spacing w:val="4"/>
      <w:sz w:val="20"/>
      <w:szCs w:val="20"/>
    </w:rPr>
  </w:style>
  <w:style w:type="paragraph" w:styleId="Heading1">
    <w:name w:val="heading 1"/>
    <w:basedOn w:val="Normal"/>
    <w:next w:val="Normal"/>
    <w:link w:val="Heading1Char"/>
    <w:uiPriority w:val="1"/>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1"/>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pPr>
      <w:keepNext/>
      <w:keepLines/>
      <w:spacing w:after="0"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Ratings">
    <w:name w:val="Ratings"/>
    <w:basedOn w:val="Normal"/>
    <w:next w:val="Normal"/>
    <w:uiPriority w:val="1"/>
    <w:qFormat/>
    <w:pPr>
      <w:spacing w:before="120" w:after="120" w:line="240" w:lineRule="auto"/>
      <w:ind w:left="576"/>
      <w:contextualSpacing/>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Pr>
      <w:spacing w:val="4"/>
      <w:sz w:val="20"/>
      <w:szCs w:val="20"/>
    </w:rPr>
  </w:style>
  <w:style w:type="paragraph" w:customStyle="1" w:styleId="RatingHeadings">
    <w:name w:val="Rating Headings"/>
    <w:basedOn w:val="Normal"/>
    <w:uiPriority w:val="1"/>
    <w:qFormat/>
    <w:pPr>
      <w:keepNext/>
      <w:keepLines/>
      <w:spacing w:after="0" w:line="240" w:lineRule="auto"/>
      <w:jc w:val="center"/>
    </w:pPr>
    <w:rPr>
      <w:spacing w:val="-4"/>
      <w:sz w:val="16"/>
      <w:szCs w:val="16"/>
    </w:rPr>
  </w:style>
  <w:style w:type="paragraph" w:customStyle="1" w:styleId="Subcategory">
    <w:name w:val="Subcategory"/>
    <w:basedOn w:val="Normal"/>
    <w:next w:val="Normal"/>
    <w:uiPriority w:val="1"/>
    <w:qFormat/>
    <w:pPr>
      <w:spacing w:after="0" w:line="240" w:lineRule="auto"/>
      <w:ind w:left="216"/>
    </w:pPr>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after="0" w:line="240" w:lineRule="auto"/>
    </w:pPr>
    <w:rPr>
      <w:spacing w:val="4"/>
      <w:sz w:val="20"/>
      <w:szCs w:val="20"/>
    </w:rPr>
  </w:style>
  <w:style w:type="paragraph" w:styleId="BalloonText">
    <w:name w:val="Balloon Text"/>
    <w:basedOn w:val="Normal"/>
    <w:link w:val="BalloonTextChar"/>
    <w:uiPriority w:val="99"/>
    <w:semiHidden/>
    <w:unhideWhenUsed/>
    <w:rsid w:val="0088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9A"/>
    <w:rPr>
      <w:rFonts w:ascii="Segoe UI" w:hAnsi="Segoe UI" w:cs="Segoe UI"/>
      <w:spacing w:val="4"/>
      <w:sz w:val="18"/>
      <w:szCs w:val="18"/>
    </w:rPr>
  </w:style>
  <w:style w:type="paragraph" w:styleId="Header">
    <w:name w:val="header"/>
    <w:basedOn w:val="Normal"/>
    <w:link w:val="HeaderChar"/>
    <w:uiPriority w:val="99"/>
    <w:unhideWhenUsed/>
    <w:rsid w:val="00AF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52"/>
    <w:rPr>
      <w:spacing w:val="4"/>
      <w:sz w:val="20"/>
      <w:szCs w:val="20"/>
    </w:rPr>
  </w:style>
  <w:style w:type="paragraph" w:styleId="ListParagraph">
    <w:name w:val="List Paragraph"/>
    <w:basedOn w:val="Normal"/>
    <w:uiPriority w:val="34"/>
    <w:qFormat/>
    <w:rsid w:val="000779C2"/>
    <w:pPr>
      <w:spacing w:after="200"/>
      <w:ind w:left="720"/>
      <w:contextualSpacing/>
    </w:pPr>
    <w:rPr>
      <w:spacing w:val="0"/>
      <w:sz w:val="22"/>
      <w:szCs w:val="22"/>
      <w:lang w:eastAsia="zh-CN"/>
    </w:rPr>
  </w:style>
  <w:style w:type="character" w:styleId="CommentReference">
    <w:name w:val="annotation reference"/>
    <w:basedOn w:val="DefaultParagraphFont"/>
    <w:uiPriority w:val="99"/>
    <w:semiHidden/>
    <w:unhideWhenUsed/>
    <w:rsid w:val="0005789C"/>
    <w:rPr>
      <w:sz w:val="16"/>
      <w:szCs w:val="16"/>
    </w:rPr>
  </w:style>
  <w:style w:type="paragraph" w:styleId="CommentText">
    <w:name w:val="annotation text"/>
    <w:basedOn w:val="Normal"/>
    <w:link w:val="CommentTextChar"/>
    <w:uiPriority w:val="99"/>
    <w:semiHidden/>
    <w:unhideWhenUsed/>
    <w:rsid w:val="0005789C"/>
    <w:pPr>
      <w:spacing w:line="240" w:lineRule="auto"/>
    </w:pPr>
  </w:style>
  <w:style w:type="character" w:customStyle="1" w:styleId="CommentTextChar">
    <w:name w:val="Comment Text Char"/>
    <w:basedOn w:val="DefaultParagraphFont"/>
    <w:link w:val="CommentText"/>
    <w:uiPriority w:val="99"/>
    <w:semiHidden/>
    <w:rsid w:val="0005789C"/>
    <w:rPr>
      <w:spacing w:val="4"/>
      <w:sz w:val="20"/>
      <w:szCs w:val="20"/>
    </w:rPr>
  </w:style>
  <w:style w:type="paragraph" w:styleId="CommentSubject">
    <w:name w:val="annotation subject"/>
    <w:basedOn w:val="CommentText"/>
    <w:next w:val="CommentText"/>
    <w:link w:val="CommentSubjectChar"/>
    <w:uiPriority w:val="99"/>
    <w:semiHidden/>
    <w:unhideWhenUsed/>
    <w:rsid w:val="0005789C"/>
    <w:rPr>
      <w:b/>
      <w:bCs/>
    </w:rPr>
  </w:style>
  <w:style w:type="character" w:customStyle="1" w:styleId="CommentSubjectChar">
    <w:name w:val="Comment Subject Char"/>
    <w:basedOn w:val="CommentTextChar"/>
    <w:link w:val="CommentSubject"/>
    <w:uiPriority w:val="99"/>
    <w:semiHidden/>
    <w:rsid w:val="0005789C"/>
    <w:rPr>
      <w:b/>
      <w:bCs/>
      <w:spacing w:val="4"/>
      <w:sz w:val="20"/>
      <w:szCs w:val="20"/>
    </w:rPr>
  </w:style>
  <w:style w:type="paragraph" w:styleId="Title">
    <w:name w:val="Title"/>
    <w:aliases w:val="Ohio BoSCoC Title"/>
    <w:basedOn w:val="Normal"/>
    <w:next w:val="Normal"/>
    <w:link w:val="TitleChar"/>
    <w:uiPriority w:val="10"/>
    <w:qFormat/>
    <w:rsid w:val="007A1C3E"/>
    <w:pPr>
      <w:spacing w:after="120" w:line="240" w:lineRule="auto"/>
      <w:contextualSpacing/>
      <w:jc w:val="center"/>
    </w:pPr>
    <w:rPr>
      <w:rFonts w:ascii="Arial" w:eastAsiaTheme="majorEastAsia" w:hAnsi="Arial" w:cstheme="majorBidi"/>
      <w:b/>
      <w:spacing w:val="5"/>
      <w:kern w:val="28"/>
      <w:sz w:val="48"/>
      <w:szCs w:val="52"/>
      <w:lang w:eastAsia="en-US"/>
    </w:rPr>
  </w:style>
  <w:style w:type="character" w:customStyle="1" w:styleId="TitleChar">
    <w:name w:val="Title Char"/>
    <w:aliases w:val="Ohio BoSCoC Title Char"/>
    <w:basedOn w:val="DefaultParagraphFont"/>
    <w:link w:val="Title"/>
    <w:uiPriority w:val="10"/>
    <w:rsid w:val="007A1C3E"/>
    <w:rPr>
      <w:rFonts w:ascii="Arial" w:eastAsiaTheme="majorEastAsia" w:hAnsi="Arial" w:cstheme="majorBidi"/>
      <w:b/>
      <w:spacing w:val="5"/>
      <w:kern w:val="28"/>
      <w:sz w:val="48"/>
      <w:szCs w:val="52"/>
      <w:lang w:eastAsia="en-US"/>
    </w:rPr>
  </w:style>
  <w:style w:type="paragraph" w:customStyle="1" w:styleId="OhioBoSCoCTableItem">
    <w:name w:val="Ohio BoSCoC Table Item"/>
    <w:basedOn w:val="Normal"/>
    <w:link w:val="OhioBoSCoCTableItemChar"/>
    <w:qFormat/>
    <w:rsid w:val="007A1C3E"/>
    <w:pPr>
      <w:spacing w:after="0" w:line="240" w:lineRule="auto"/>
      <w:jc w:val="center"/>
    </w:pPr>
    <w:rPr>
      <w:rFonts w:ascii="Arial" w:eastAsia="Times New Roman" w:hAnsi="Arial" w:cs="Times New Roman"/>
      <w:spacing w:val="0"/>
      <w:sz w:val="18"/>
      <w:szCs w:val="18"/>
      <w:lang w:eastAsia="en-US"/>
    </w:rPr>
  </w:style>
  <w:style w:type="paragraph" w:customStyle="1" w:styleId="OhioBoSCoCTableHeader">
    <w:name w:val="Ohio BoSCoC Table Header"/>
    <w:basedOn w:val="Normal"/>
    <w:link w:val="OhioBoSCoCTableHeaderChar"/>
    <w:qFormat/>
    <w:rsid w:val="007A1C3E"/>
    <w:pPr>
      <w:spacing w:after="0" w:line="240" w:lineRule="auto"/>
      <w:jc w:val="center"/>
    </w:pPr>
    <w:rPr>
      <w:rFonts w:ascii="Arial" w:eastAsia="Times New Roman" w:hAnsi="Arial" w:cs="Times New Roman"/>
      <w:b/>
      <w:spacing w:val="0"/>
      <w:sz w:val="18"/>
      <w:szCs w:val="18"/>
      <w:lang w:eastAsia="en-US"/>
    </w:rPr>
  </w:style>
  <w:style w:type="character" w:customStyle="1" w:styleId="OhioBoSCoCTableItemChar">
    <w:name w:val="Ohio BoSCoC Table Item Char"/>
    <w:basedOn w:val="DefaultParagraphFont"/>
    <w:link w:val="OhioBoSCoCTableItem"/>
    <w:rsid w:val="007A1C3E"/>
    <w:rPr>
      <w:rFonts w:ascii="Arial" w:eastAsia="Times New Roman" w:hAnsi="Arial" w:cs="Times New Roman"/>
      <w:sz w:val="18"/>
      <w:szCs w:val="18"/>
      <w:lang w:eastAsia="en-US"/>
    </w:rPr>
  </w:style>
  <w:style w:type="character" w:customStyle="1" w:styleId="OhioBoSCoCTableHeaderChar">
    <w:name w:val="Ohio BoSCoC Table Header Char"/>
    <w:basedOn w:val="DefaultParagraphFont"/>
    <w:link w:val="OhioBoSCoCTableHeader"/>
    <w:rsid w:val="007A1C3E"/>
    <w:rPr>
      <w:rFonts w:ascii="Arial" w:eastAsia="Times New Roman" w:hAnsi="Arial" w:cs="Times New Roman"/>
      <w:b/>
      <w:sz w:val="18"/>
      <w:szCs w:val="18"/>
      <w:lang w:eastAsia="en-US"/>
    </w:rPr>
  </w:style>
  <w:style w:type="paragraph" w:customStyle="1" w:styleId="OhioBoSCoCCheckboxList">
    <w:name w:val="Ohio BoSCoC Checkbox List"/>
    <w:basedOn w:val="Normal"/>
    <w:link w:val="OhioBoSCoCCheckboxListChar"/>
    <w:qFormat/>
    <w:rsid w:val="007A1C3E"/>
    <w:pPr>
      <w:numPr>
        <w:numId w:val="25"/>
      </w:numPr>
      <w:shd w:val="clear" w:color="auto" w:fill="FFFFFF"/>
      <w:spacing w:before="40" w:after="40" w:line="240" w:lineRule="auto"/>
    </w:pPr>
    <w:rPr>
      <w:rFonts w:ascii="Arial" w:eastAsia="Times New Roman" w:hAnsi="Arial" w:cs="Arial"/>
      <w:color w:val="222222"/>
      <w:spacing w:val="0"/>
      <w:lang w:eastAsia="en-US"/>
    </w:rPr>
  </w:style>
  <w:style w:type="character" w:customStyle="1" w:styleId="OhioBoSCoCCheckboxListChar">
    <w:name w:val="Ohio BoSCoC Checkbox List Char"/>
    <w:basedOn w:val="DefaultParagraphFont"/>
    <w:link w:val="OhioBoSCoCCheckboxList"/>
    <w:rsid w:val="007A1C3E"/>
    <w:rPr>
      <w:rFonts w:ascii="Arial" w:eastAsia="Times New Roman" w:hAnsi="Arial" w:cs="Arial"/>
      <w:color w:val="222222"/>
      <w:sz w:val="20"/>
      <w:szCs w:val="20"/>
      <w:shd w:val="clear" w:color="auto" w:fill="FFFFFF"/>
      <w:lang w:eastAsia="en-US"/>
    </w:rPr>
  </w:style>
  <w:style w:type="table" w:styleId="TableGridLight">
    <w:name w:val="Grid Table Light"/>
    <w:basedOn w:val="TableNormal"/>
    <w:uiPriority w:val="40"/>
    <w:rsid w:val="007A1C3E"/>
    <w:pPr>
      <w:spacing w:after="0" w:line="240" w:lineRule="auto"/>
    </w:pPr>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6190">
      <w:bodyDiv w:val="1"/>
      <w:marLeft w:val="0"/>
      <w:marRight w:val="0"/>
      <w:marTop w:val="0"/>
      <w:marBottom w:val="0"/>
      <w:divBdr>
        <w:top w:val="none" w:sz="0" w:space="0" w:color="auto"/>
        <w:left w:val="none" w:sz="0" w:space="0" w:color="auto"/>
        <w:bottom w:val="none" w:sz="0" w:space="0" w:color="auto"/>
        <w:right w:val="none" w:sz="0" w:space="0" w:color="auto"/>
      </w:divBdr>
    </w:div>
    <w:div w:id="513424814">
      <w:bodyDiv w:val="1"/>
      <w:marLeft w:val="0"/>
      <w:marRight w:val="0"/>
      <w:marTop w:val="0"/>
      <w:marBottom w:val="0"/>
      <w:divBdr>
        <w:top w:val="none" w:sz="0" w:space="0" w:color="auto"/>
        <w:left w:val="none" w:sz="0" w:space="0" w:color="auto"/>
        <w:bottom w:val="none" w:sz="0" w:space="0" w:color="auto"/>
        <w:right w:val="none" w:sz="0" w:space="0" w:color="auto"/>
      </w:divBdr>
    </w:div>
    <w:div w:id="668750389">
      <w:bodyDiv w:val="1"/>
      <w:marLeft w:val="0"/>
      <w:marRight w:val="0"/>
      <w:marTop w:val="0"/>
      <w:marBottom w:val="0"/>
      <w:divBdr>
        <w:top w:val="none" w:sz="0" w:space="0" w:color="auto"/>
        <w:left w:val="none" w:sz="0" w:space="0" w:color="auto"/>
        <w:bottom w:val="none" w:sz="0" w:space="0" w:color="auto"/>
        <w:right w:val="none" w:sz="0" w:space="0" w:color="auto"/>
      </w:divBdr>
    </w:div>
    <w:div w:id="1214002604">
      <w:bodyDiv w:val="1"/>
      <w:marLeft w:val="0"/>
      <w:marRight w:val="0"/>
      <w:marTop w:val="0"/>
      <w:marBottom w:val="0"/>
      <w:divBdr>
        <w:top w:val="none" w:sz="0" w:space="0" w:color="auto"/>
        <w:left w:val="none" w:sz="0" w:space="0" w:color="auto"/>
        <w:bottom w:val="none" w:sz="0" w:space="0" w:color="auto"/>
        <w:right w:val="none" w:sz="0" w:space="0" w:color="auto"/>
      </w:divBdr>
    </w:div>
    <w:div w:id="1265114674">
      <w:bodyDiv w:val="1"/>
      <w:marLeft w:val="0"/>
      <w:marRight w:val="0"/>
      <w:marTop w:val="0"/>
      <w:marBottom w:val="0"/>
      <w:divBdr>
        <w:top w:val="none" w:sz="0" w:space="0" w:color="auto"/>
        <w:left w:val="none" w:sz="0" w:space="0" w:color="auto"/>
        <w:bottom w:val="none" w:sz="0" w:space="0" w:color="auto"/>
        <w:right w:val="none" w:sz="0" w:space="0" w:color="auto"/>
      </w:divBdr>
    </w:div>
    <w:div w:id="1579560030">
      <w:bodyDiv w:val="1"/>
      <w:marLeft w:val="0"/>
      <w:marRight w:val="0"/>
      <w:marTop w:val="0"/>
      <w:marBottom w:val="0"/>
      <w:divBdr>
        <w:top w:val="none" w:sz="0" w:space="0" w:color="auto"/>
        <w:left w:val="none" w:sz="0" w:space="0" w:color="auto"/>
        <w:bottom w:val="none" w:sz="0" w:space="0" w:color="auto"/>
        <w:right w:val="none" w:sz="0" w:space="0" w:color="auto"/>
      </w:divBdr>
    </w:div>
    <w:div w:id="16062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Interpersonalorganizational%20skills%20assess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FDD8F-D95A-42AD-BBE7-6E252B19B31B}">
  <ds:schemaRefs>
    <ds:schemaRef ds:uri="http://schemas.openxmlformats.org/officeDocument/2006/bibliography"/>
  </ds:schemaRefs>
</ds:datastoreItem>
</file>

<file path=customXml/itemProps3.xml><?xml version="1.0" encoding="utf-8"?>
<ds:datastoreItem xmlns:ds="http://schemas.openxmlformats.org/officeDocument/2006/customXml" ds:itemID="{701596E0-9D1F-4043-8248-3DA7580ED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 form</Template>
  <TotalTime>0</TotalTime>
  <Pages>2</Pages>
  <Words>207</Words>
  <Characters>961</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2022-11-14T17:11:00Z</dcterms:created>
  <dcterms:modified xsi:type="dcterms:W3CDTF">2022-11-14T17:20:00Z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TC040218259991</vt:lpwstr>
  </property>
  <property fmtid="{D5CDD505-2E9C-101B-9397-08002B2CF9AE}" pid="3" name="GrammarlyDocumentId">
    <vt:lpwstr>05cfbae360551dc764e13b477e8fa06103d4129b3a869dc6e7db26f57a132798</vt:lpwstr>
  </property>
</Properties>
</file>