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12FF4" w14:textId="77777777" w:rsidR="00E113F2" w:rsidRDefault="00E113F2" w:rsidP="0082240F">
      <w:pPr>
        <w:pStyle w:val="NoSpacing"/>
        <w:jc w:val="center"/>
      </w:pPr>
      <w:r>
        <w:rPr>
          <w:noProof/>
        </w:rPr>
        <w:drawing>
          <wp:inline distT="0" distB="0" distL="0" distR="0" wp14:anchorId="5E946754" wp14:editId="38C64F12">
            <wp:extent cx="1688592" cy="941039"/>
            <wp:effectExtent l="0" t="0" r="6985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488" cy="95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F6CDF" w14:textId="77777777" w:rsidR="00E113F2" w:rsidRDefault="00E113F2" w:rsidP="00E113F2">
      <w:pPr>
        <w:pStyle w:val="NoSpacing"/>
        <w:rPr>
          <w:rFonts w:ascii="Rockwell" w:hAnsi="Rockwell"/>
          <w:sz w:val="18"/>
          <w:szCs w:val="18"/>
        </w:rPr>
      </w:pPr>
    </w:p>
    <w:p w14:paraId="7230A63D" w14:textId="011443A9" w:rsidR="00E113F2" w:rsidRPr="000A7CA1" w:rsidRDefault="00E113F2" w:rsidP="00E113F2">
      <w:pPr>
        <w:jc w:val="center"/>
        <w:rPr>
          <w:b/>
          <w:bCs/>
          <w:sz w:val="32"/>
          <w:szCs w:val="32"/>
        </w:rPr>
      </w:pPr>
      <w:r w:rsidRPr="000A7CA1">
        <w:rPr>
          <w:b/>
          <w:bCs/>
          <w:sz w:val="32"/>
          <w:szCs w:val="32"/>
        </w:rPr>
        <w:t>202</w:t>
      </w:r>
      <w:r w:rsidR="00D90BA8">
        <w:rPr>
          <w:b/>
          <w:bCs/>
          <w:sz w:val="32"/>
          <w:szCs w:val="32"/>
        </w:rPr>
        <w:t>4</w:t>
      </w:r>
      <w:r w:rsidRPr="000A7CA1">
        <w:rPr>
          <w:b/>
          <w:bCs/>
          <w:sz w:val="32"/>
          <w:szCs w:val="32"/>
        </w:rPr>
        <w:t xml:space="preserve"> 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113F2" w14:paraId="2BC818B1" w14:textId="77777777" w:rsidTr="008B7561">
        <w:tc>
          <w:tcPr>
            <w:tcW w:w="4675" w:type="dxa"/>
          </w:tcPr>
          <w:p w14:paraId="4F665C7C" w14:textId="77777777" w:rsidR="00E113F2" w:rsidRPr="000A7CA1" w:rsidRDefault="00E113F2" w:rsidP="008B7561">
            <w:pPr>
              <w:jc w:val="center"/>
              <w:rPr>
                <w:b/>
                <w:bCs/>
              </w:rPr>
            </w:pPr>
            <w:r w:rsidRPr="000A7CA1">
              <w:rPr>
                <w:b/>
                <w:bCs/>
              </w:rPr>
              <w:t>NY-500 Community Priorities</w:t>
            </w:r>
          </w:p>
        </w:tc>
        <w:tc>
          <w:tcPr>
            <w:tcW w:w="4675" w:type="dxa"/>
          </w:tcPr>
          <w:p w14:paraId="24F6D14C" w14:textId="256D1973" w:rsidR="00E113F2" w:rsidRPr="000A7CA1" w:rsidRDefault="00E113F2" w:rsidP="008B7561">
            <w:pPr>
              <w:jc w:val="center"/>
              <w:rPr>
                <w:b/>
                <w:bCs/>
              </w:rPr>
            </w:pPr>
            <w:r w:rsidRPr="000A7CA1">
              <w:rPr>
                <w:b/>
                <w:bCs/>
              </w:rPr>
              <w:t>202</w:t>
            </w:r>
            <w:r w:rsidR="00D90BA8">
              <w:rPr>
                <w:b/>
                <w:bCs/>
              </w:rPr>
              <w:t>4</w:t>
            </w:r>
            <w:r w:rsidR="000F5E6A">
              <w:rPr>
                <w:b/>
                <w:bCs/>
              </w:rPr>
              <w:t xml:space="preserve"> </w:t>
            </w:r>
            <w:r w:rsidRPr="000A7CA1">
              <w:rPr>
                <w:b/>
                <w:bCs/>
              </w:rPr>
              <w:t>HUD Priorities</w:t>
            </w:r>
          </w:p>
        </w:tc>
      </w:tr>
      <w:tr w:rsidR="0082240F" w14:paraId="7BB8C0A9" w14:textId="77777777" w:rsidTr="008B7561">
        <w:tc>
          <w:tcPr>
            <w:tcW w:w="4675" w:type="dxa"/>
          </w:tcPr>
          <w:p w14:paraId="743EAD58" w14:textId="77777777" w:rsidR="0082240F" w:rsidRDefault="0082240F" w:rsidP="008B7561">
            <w:pPr>
              <w:rPr>
                <w:b/>
                <w:bCs/>
              </w:rPr>
            </w:pPr>
            <w:r>
              <w:rPr>
                <w:b/>
                <w:bCs/>
              </w:rPr>
              <w:t>Largest Unmet Need</w:t>
            </w:r>
            <w:r w:rsidRPr="000A7CA1">
              <w:rPr>
                <w:b/>
                <w:bCs/>
              </w:rPr>
              <w:t xml:space="preserve"> Housing</w:t>
            </w:r>
            <w:r>
              <w:rPr>
                <w:b/>
                <w:bCs/>
              </w:rPr>
              <w:t>/Service</w:t>
            </w:r>
            <w:r w:rsidRPr="000A7CA1">
              <w:rPr>
                <w:b/>
                <w:bCs/>
              </w:rPr>
              <w:t xml:space="preserve"> Components </w:t>
            </w:r>
          </w:p>
          <w:p w14:paraId="50F1C014" w14:textId="7266FE82" w:rsidR="0082240F" w:rsidRDefault="0082240F" w:rsidP="008B7561">
            <w:r>
              <w:t>Permanent Supportive Housing</w:t>
            </w:r>
          </w:p>
          <w:p w14:paraId="00D1D2B8" w14:textId="7DC1B7B1" w:rsidR="0082240F" w:rsidRDefault="0082240F" w:rsidP="008B7561">
            <w:r>
              <w:t>Emergency Shelter</w:t>
            </w:r>
          </w:p>
          <w:p w14:paraId="16861B6B" w14:textId="77777777" w:rsidR="00D90BA8" w:rsidRDefault="00D90BA8" w:rsidP="00D90BA8">
            <w:r>
              <w:t>Transitional Housing</w:t>
            </w:r>
          </w:p>
          <w:p w14:paraId="21B2F6AE" w14:textId="104021AB" w:rsidR="0082240F" w:rsidRDefault="0082240F" w:rsidP="008B7561">
            <w:r>
              <w:t>Prevention/Diversion Services</w:t>
            </w:r>
          </w:p>
          <w:p w14:paraId="6562A7CA" w14:textId="648A5FD6" w:rsidR="0082240F" w:rsidRDefault="0082240F" w:rsidP="008B7561">
            <w:r>
              <w:t>Transitional Housing/Rapid Re-Housing</w:t>
            </w:r>
          </w:p>
          <w:p w14:paraId="14CBD923" w14:textId="77777777" w:rsidR="0082240F" w:rsidRDefault="0082240F" w:rsidP="008B7561">
            <w:r>
              <w:t>Rapid Re-Housing</w:t>
            </w:r>
          </w:p>
          <w:p w14:paraId="4A175958" w14:textId="77777777" w:rsidR="0082240F" w:rsidRDefault="0082240F" w:rsidP="008B7561">
            <w:r>
              <w:t>Street Outreach</w:t>
            </w:r>
          </w:p>
          <w:p w14:paraId="6B55C4A4" w14:textId="0159D2D4" w:rsidR="0082240F" w:rsidRDefault="0082240F" w:rsidP="00174494">
            <w:r>
              <w:t xml:space="preserve">Other </w:t>
            </w:r>
          </w:p>
        </w:tc>
        <w:tc>
          <w:tcPr>
            <w:tcW w:w="4675" w:type="dxa"/>
            <w:vMerge w:val="restart"/>
          </w:tcPr>
          <w:p w14:paraId="5465B8DE" w14:textId="77777777" w:rsidR="0082240F" w:rsidRDefault="0082240F" w:rsidP="008B7561">
            <w:pPr>
              <w:pStyle w:val="NoSpacing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240F">
              <w:rPr>
                <w:rFonts w:ascii="Cambria" w:hAnsi="Cambria" w:cs="Times New Roman"/>
                <w:sz w:val="20"/>
                <w:szCs w:val="20"/>
              </w:rPr>
              <w:t>End homelessness for all</w:t>
            </w:r>
          </w:p>
          <w:p w14:paraId="32F3FE19" w14:textId="77777777" w:rsidR="0082240F" w:rsidRPr="0082240F" w:rsidRDefault="0082240F" w:rsidP="008B7561">
            <w:pPr>
              <w:pStyle w:val="NoSpacing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45236C08" w14:textId="77777777" w:rsidR="0082240F" w:rsidRDefault="0082240F" w:rsidP="008B7561">
            <w:pPr>
              <w:pStyle w:val="NoSpacing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240F">
              <w:rPr>
                <w:rFonts w:ascii="Cambria" w:hAnsi="Cambria" w:cs="Times New Roman"/>
                <w:sz w:val="20"/>
                <w:szCs w:val="20"/>
              </w:rPr>
              <w:t>Use Housing First approach</w:t>
            </w:r>
          </w:p>
          <w:p w14:paraId="0B110A3B" w14:textId="77777777" w:rsidR="0082240F" w:rsidRPr="0082240F" w:rsidRDefault="0082240F" w:rsidP="008B7561">
            <w:pPr>
              <w:pStyle w:val="NoSpacing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7AF44D3D" w14:textId="77777777" w:rsidR="0082240F" w:rsidRDefault="0082240F" w:rsidP="008B7561">
            <w:pPr>
              <w:rPr>
                <w:rFonts w:cs="Times New Roman"/>
              </w:rPr>
            </w:pPr>
            <w:r w:rsidRPr="0082240F">
              <w:rPr>
                <w:rFonts w:cs="Times New Roman"/>
              </w:rPr>
              <w:t>Decrease numbers of Unsheltered Homeless</w:t>
            </w:r>
          </w:p>
          <w:p w14:paraId="60E28590" w14:textId="77777777" w:rsidR="0082240F" w:rsidRPr="0082240F" w:rsidRDefault="0082240F" w:rsidP="008B7561">
            <w:pPr>
              <w:rPr>
                <w:rFonts w:cs="Times New Roman"/>
              </w:rPr>
            </w:pPr>
          </w:p>
          <w:p w14:paraId="0944114D" w14:textId="77777777" w:rsidR="0082240F" w:rsidRDefault="0082240F" w:rsidP="008B7561">
            <w:pPr>
              <w:rPr>
                <w:rFonts w:cs="Times New Roman"/>
              </w:rPr>
            </w:pPr>
            <w:r w:rsidRPr="0082240F">
              <w:rPr>
                <w:rFonts w:cs="Times New Roman"/>
              </w:rPr>
              <w:t>Improving system performance</w:t>
            </w:r>
          </w:p>
          <w:p w14:paraId="1E52918E" w14:textId="77777777" w:rsidR="0082240F" w:rsidRPr="0082240F" w:rsidRDefault="0082240F" w:rsidP="008B7561">
            <w:pPr>
              <w:rPr>
                <w:rFonts w:cs="Times New Roman"/>
              </w:rPr>
            </w:pPr>
          </w:p>
          <w:p w14:paraId="13587F6E" w14:textId="77777777" w:rsidR="0082240F" w:rsidRDefault="0082240F" w:rsidP="008B7561">
            <w:pPr>
              <w:rPr>
                <w:rFonts w:cs="Times New Roman"/>
              </w:rPr>
            </w:pPr>
            <w:r w:rsidRPr="0082240F">
              <w:rPr>
                <w:rFonts w:cs="Times New Roman"/>
              </w:rPr>
              <w:t>Partnering with Housing (specifically PHAs), Health and Service Agencies</w:t>
            </w:r>
          </w:p>
          <w:p w14:paraId="551259B5" w14:textId="77777777" w:rsidR="004008FB" w:rsidRDefault="004008FB" w:rsidP="008B7561">
            <w:pPr>
              <w:rPr>
                <w:rFonts w:cs="Times New Roman"/>
              </w:rPr>
            </w:pPr>
          </w:p>
          <w:p w14:paraId="2617F638" w14:textId="45761284" w:rsidR="004008FB" w:rsidRDefault="004008FB" w:rsidP="008B7561">
            <w:pPr>
              <w:rPr>
                <w:rFonts w:cs="Times New Roman"/>
              </w:rPr>
            </w:pPr>
            <w:r>
              <w:rPr>
                <w:rFonts w:cs="Times New Roman"/>
              </w:rPr>
              <w:t>Racial Equity</w:t>
            </w:r>
          </w:p>
          <w:p w14:paraId="713A58CB" w14:textId="77777777" w:rsidR="004008FB" w:rsidRDefault="004008FB" w:rsidP="008B7561">
            <w:pPr>
              <w:rPr>
                <w:rFonts w:cs="Times New Roman"/>
              </w:rPr>
            </w:pPr>
          </w:p>
          <w:p w14:paraId="0D837452" w14:textId="761905A8" w:rsidR="004008FB" w:rsidRDefault="004008FB" w:rsidP="008B756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Improving assistance to LGBTQ+ </w:t>
            </w:r>
            <w:r w:rsidR="00014C7C">
              <w:rPr>
                <w:rFonts w:cs="Times New Roman"/>
              </w:rPr>
              <w:t>individuals</w:t>
            </w:r>
          </w:p>
          <w:p w14:paraId="2EF5FDEB" w14:textId="77777777" w:rsidR="004008FB" w:rsidRDefault="004008FB" w:rsidP="008B7561">
            <w:pPr>
              <w:rPr>
                <w:rFonts w:cs="Times New Roman"/>
              </w:rPr>
            </w:pPr>
          </w:p>
          <w:p w14:paraId="5976F863" w14:textId="4DAA317D" w:rsidR="004008FB" w:rsidRDefault="004008FB" w:rsidP="008B7561">
            <w:pPr>
              <w:rPr>
                <w:rFonts w:cs="Times New Roman"/>
              </w:rPr>
            </w:pPr>
            <w:r>
              <w:rPr>
                <w:rFonts w:cs="Times New Roman"/>
              </w:rPr>
              <w:t>Involvement of Persons with Lived Experience at all levels of the CoC</w:t>
            </w:r>
          </w:p>
          <w:p w14:paraId="76676A03" w14:textId="77777777" w:rsidR="0082240F" w:rsidRPr="0082240F" w:rsidRDefault="0082240F" w:rsidP="008B7561">
            <w:pPr>
              <w:rPr>
                <w:rFonts w:cs="Times New Roman"/>
              </w:rPr>
            </w:pPr>
          </w:p>
          <w:p w14:paraId="056F22AB" w14:textId="77777777" w:rsidR="00EC43C9" w:rsidRDefault="00EC43C9" w:rsidP="00EC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C9">
              <w:rPr>
                <w:rFonts w:ascii="Times New Roman" w:hAnsi="Times New Roman" w:cs="Times New Roman"/>
                <w:sz w:val="24"/>
                <w:szCs w:val="24"/>
              </w:rPr>
              <w:t>Building an Effective Workforce</w:t>
            </w:r>
          </w:p>
          <w:p w14:paraId="60361817" w14:textId="77777777" w:rsidR="00EC43C9" w:rsidRPr="00EC43C9" w:rsidRDefault="00EC43C9" w:rsidP="00EC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1BFF5" w14:textId="77777777" w:rsidR="00EC43C9" w:rsidRPr="00EC43C9" w:rsidRDefault="00EC43C9" w:rsidP="00EC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C9">
              <w:rPr>
                <w:rFonts w:ascii="Times New Roman" w:hAnsi="Times New Roman" w:cs="Times New Roman"/>
                <w:sz w:val="24"/>
                <w:szCs w:val="24"/>
              </w:rPr>
              <w:t>Increasing Affordable Housing Supply</w:t>
            </w:r>
          </w:p>
          <w:p w14:paraId="5D720F10" w14:textId="77777777" w:rsidR="0082240F" w:rsidRPr="00780323" w:rsidRDefault="0082240F" w:rsidP="008B7561">
            <w:pPr>
              <w:rPr>
                <w:rFonts w:ascii="Times New Roman" w:hAnsi="Times New Roman" w:cs="Times New Roman"/>
              </w:rPr>
            </w:pPr>
          </w:p>
        </w:tc>
      </w:tr>
      <w:tr w:rsidR="0082240F" w14:paraId="2A842004" w14:textId="77777777" w:rsidTr="008B7561">
        <w:tc>
          <w:tcPr>
            <w:tcW w:w="4675" w:type="dxa"/>
          </w:tcPr>
          <w:p w14:paraId="79C40A27" w14:textId="77777777" w:rsidR="0082240F" w:rsidRPr="000A7CA1" w:rsidRDefault="0082240F" w:rsidP="008B7561">
            <w:pPr>
              <w:rPr>
                <w:b/>
                <w:bCs/>
              </w:rPr>
            </w:pPr>
            <w:r w:rsidRPr="000A7CA1">
              <w:rPr>
                <w:b/>
                <w:bCs/>
              </w:rPr>
              <w:t>Prioritized Homeless Sub-Populations</w:t>
            </w:r>
          </w:p>
          <w:p w14:paraId="03140D5B" w14:textId="77777777" w:rsidR="00D90BA8" w:rsidRDefault="00D90BA8" w:rsidP="00D90BA8">
            <w:r>
              <w:t>Families</w:t>
            </w:r>
          </w:p>
          <w:p w14:paraId="70C6769F" w14:textId="0EBB065C" w:rsidR="0082240F" w:rsidRDefault="0082240F" w:rsidP="008B7561">
            <w:r>
              <w:t>Chronically Homeless</w:t>
            </w:r>
          </w:p>
          <w:p w14:paraId="08C1A6BA" w14:textId="0F19D50D" w:rsidR="0082240F" w:rsidRDefault="0082240F" w:rsidP="008B7561">
            <w:r>
              <w:t>Unsheltered Homeless</w:t>
            </w:r>
          </w:p>
          <w:p w14:paraId="2E547CD0" w14:textId="77777777" w:rsidR="0082240F" w:rsidRDefault="0082240F" w:rsidP="00174494">
            <w:r>
              <w:t>Transition Age Youth (18 -24 years old)</w:t>
            </w:r>
          </w:p>
          <w:p w14:paraId="33567714" w14:textId="77777777" w:rsidR="0082240F" w:rsidRDefault="0082240F" w:rsidP="008B7561">
            <w:r>
              <w:t>Fleeing Domestic Violence</w:t>
            </w:r>
          </w:p>
          <w:p w14:paraId="0DCAEB9F" w14:textId="77777777" w:rsidR="00D90BA8" w:rsidRDefault="00D90BA8" w:rsidP="00D90BA8">
            <w:r>
              <w:t>Re-Entry</w:t>
            </w:r>
          </w:p>
          <w:p w14:paraId="474C077E" w14:textId="419566AA" w:rsidR="0082240F" w:rsidRDefault="0082240F" w:rsidP="008B7561">
            <w:r>
              <w:t>Veterans</w:t>
            </w:r>
          </w:p>
          <w:p w14:paraId="7EF6BE12" w14:textId="149AF2A0" w:rsidR="0082240F" w:rsidRDefault="0082240F" w:rsidP="00174494">
            <w:r>
              <w:t>Other</w:t>
            </w:r>
          </w:p>
        </w:tc>
        <w:tc>
          <w:tcPr>
            <w:tcW w:w="4675" w:type="dxa"/>
            <w:vMerge/>
          </w:tcPr>
          <w:p w14:paraId="62246D5B" w14:textId="77777777" w:rsidR="0082240F" w:rsidRPr="00780323" w:rsidRDefault="0082240F" w:rsidP="008B7561">
            <w:pPr>
              <w:rPr>
                <w:rFonts w:ascii="Times New Roman" w:hAnsi="Times New Roman" w:cs="Times New Roman"/>
              </w:rPr>
            </w:pPr>
          </w:p>
        </w:tc>
      </w:tr>
      <w:tr w:rsidR="0082240F" w14:paraId="7422692F" w14:textId="77777777" w:rsidTr="008B7561">
        <w:tc>
          <w:tcPr>
            <w:tcW w:w="4675" w:type="dxa"/>
          </w:tcPr>
          <w:p w14:paraId="29CCF8C5" w14:textId="77777777" w:rsidR="0082240F" w:rsidRPr="000A7CA1" w:rsidRDefault="0082240F" w:rsidP="008B7561">
            <w:pPr>
              <w:rPr>
                <w:b/>
                <w:bCs/>
              </w:rPr>
            </w:pPr>
            <w:r w:rsidRPr="000A7CA1">
              <w:rPr>
                <w:b/>
                <w:bCs/>
              </w:rPr>
              <w:t>Prioritized Special Needs</w:t>
            </w:r>
          </w:p>
          <w:p w14:paraId="377063B3" w14:textId="77777777" w:rsidR="0082240F" w:rsidRDefault="0082240F" w:rsidP="008B7561">
            <w:r>
              <w:t>Mental Health</w:t>
            </w:r>
          </w:p>
          <w:p w14:paraId="0BA46788" w14:textId="143F539E" w:rsidR="0082240F" w:rsidRDefault="0082240F" w:rsidP="008B7561">
            <w:r>
              <w:t>Chronic Health Conditions/Physical Disability</w:t>
            </w:r>
          </w:p>
          <w:p w14:paraId="6DADA477" w14:textId="77777777" w:rsidR="0082240F" w:rsidRDefault="0082240F" w:rsidP="008B7561">
            <w:r>
              <w:t>Substance Abuse</w:t>
            </w:r>
          </w:p>
          <w:p w14:paraId="6F6DFC03" w14:textId="1A7A2FC4" w:rsidR="0082240F" w:rsidRDefault="0082240F" w:rsidP="008B7561">
            <w:r>
              <w:t>Developmental Disabilities</w:t>
            </w:r>
          </w:p>
          <w:p w14:paraId="494FC3C7" w14:textId="5E78CF64" w:rsidR="0082240F" w:rsidRDefault="0082240F" w:rsidP="008B7561">
            <w:r>
              <w:t>Employment Services</w:t>
            </w:r>
          </w:p>
          <w:p w14:paraId="664AF527" w14:textId="64649AF0" w:rsidR="0082240F" w:rsidRDefault="0082240F" w:rsidP="008B7561">
            <w:r>
              <w:t>Aging (55+)</w:t>
            </w:r>
          </w:p>
          <w:p w14:paraId="3C3935CA" w14:textId="179D0B5E" w:rsidR="0082240F" w:rsidRDefault="0082240F" w:rsidP="008B7561">
            <w:r>
              <w:t>Other</w:t>
            </w:r>
          </w:p>
          <w:p w14:paraId="2FFA6B74" w14:textId="3CBDF8D2" w:rsidR="0082240F" w:rsidRDefault="0082240F" w:rsidP="00174494"/>
        </w:tc>
        <w:tc>
          <w:tcPr>
            <w:tcW w:w="4675" w:type="dxa"/>
            <w:vMerge/>
          </w:tcPr>
          <w:p w14:paraId="5458F7AC" w14:textId="77777777" w:rsidR="0082240F" w:rsidRPr="00780323" w:rsidRDefault="0082240F" w:rsidP="008B7561">
            <w:pPr>
              <w:rPr>
                <w:rFonts w:ascii="Times New Roman" w:hAnsi="Times New Roman" w:cs="Times New Roman"/>
              </w:rPr>
            </w:pPr>
          </w:p>
        </w:tc>
      </w:tr>
      <w:tr w:rsidR="0082240F" w14:paraId="4CD76D9C" w14:textId="77777777" w:rsidTr="008B7561">
        <w:tc>
          <w:tcPr>
            <w:tcW w:w="4675" w:type="dxa"/>
          </w:tcPr>
          <w:p w14:paraId="3B9AF160" w14:textId="78429650" w:rsidR="004E3CB7" w:rsidRPr="00D90BA8" w:rsidRDefault="00D90BA8" w:rsidP="008B7561">
            <w:pPr>
              <w:rPr>
                <w:b/>
                <w:bCs/>
              </w:rPr>
            </w:pPr>
            <w:r w:rsidRPr="00D90BA8">
              <w:rPr>
                <w:b/>
                <w:bCs/>
              </w:rPr>
              <w:t>Barriers to Housing</w:t>
            </w:r>
          </w:p>
          <w:p w14:paraId="62F157D2" w14:textId="77777777" w:rsidR="0082240F" w:rsidRDefault="00D90BA8" w:rsidP="004E3CB7">
            <w:r>
              <w:t>Affordability</w:t>
            </w:r>
          </w:p>
          <w:p w14:paraId="5A435EEE" w14:textId="77777777" w:rsidR="00D90BA8" w:rsidRDefault="00D90BA8" w:rsidP="004E3CB7">
            <w:r>
              <w:t>Availability</w:t>
            </w:r>
          </w:p>
          <w:p w14:paraId="388FCC71" w14:textId="77777777" w:rsidR="00D90BA8" w:rsidRDefault="00D90BA8" w:rsidP="004E3CB7">
            <w:r>
              <w:t>History of Prior Evictions/Poor Landlord References</w:t>
            </w:r>
          </w:p>
          <w:p w14:paraId="03F8D897" w14:textId="77777777" w:rsidR="00D90BA8" w:rsidRDefault="00D90BA8" w:rsidP="004E3CB7">
            <w:r>
              <w:t>Bad Credit</w:t>
            </w:r>
          </w:p>
          <w:p w14:paraId="24E1F605" w14:textId="54B8264D" w:rsidR="00D90BA8" w:rsidRDefault="00D90BA8" w:rsidP="004E3CB7">
            <w:r>
              <w:t xml:space="preserve">Units that meet HQS </w:t>
            </w:r>
            <w:r w:rsidR="000F4E06">
              <w:t>standards</w:t>
            </w:r>
          </w:p>
          <w:p w14:paraId="2B0DA44C" w14:textId="77777777" w:rsidR="00945FB1" w:rsidRDefault="00945FB1" w:rsidP="004E3CB7">
            <w:r>
              <w:t>Accessibility (Mobility)</w:t>
            </w:r>
          </w:p>
          <w:p w14:paraId="781E3978" w14:textId="77777777" w:rsidR="00945FB1" w:rsidRDefault="00945FB1" w:rsidP="004E3CB7">
            <w:r>
              <w:t>History of Criminal Justice Involvement</w:t>
            </w:r>
          </w:p>
          <w:p w14:paraId="4CF568AB" w14:textId="77777777" w:rsidR="00945FB1" w:rsidRDefault="00945FB1" w:rsidP="004E3CB7">
            <w:r>
              <w:t>Discrimination</w:t>
            </w:r>
          </w:p>
          <w:p w14:paraId="6470EBC9" w14:textId="183032B5" w:rsidR="00945FB1" w:rsidRDefault="00945FB1" w:rsidP="004E3CB7">
            <w:r>
              <w:t>Other</w:t>
            </w:r>
          </w:p>
        </w:tc>
        <w:tc>
          <w:tcPr>
            <w:tcW w:w="4675" w:type="dxa"/>
            <w:vMerge/>
          </w:tcPr>
          <w:p w14:paraId="6A795C51" w14:textId="77777777" w:rsidR="0082240F" w:rsidRPr="00780323" w:rsidRDefault="0082240F" w:rsidP="008B7561">
            <w:pPr>
              <w:rPr>
                <w:rFonts w:ascii="Times New Roman" w:hAnsi="Times New Roman" w:cs="Times New Roman"/>
              </w:rPr>
            </w:pPr>
          </w:p>
        </w:tc>
      </w:tr>
      <w:tr w:rsidR="0082240F" w14:paraId="114144E6" w14:textId="77777777" w:rsidTr="00833C12">
        <w:trPr>
          <w:trHeight w:val="2110"/>
        </w:trPr>
        <w:tc>
          <w:tcPr>
            <w:tcW w:w="4675" w:type="dxa"/>
            <w:tcBorders>
              <w:bottom w:val="single" w:sz="4" w:space="0" w:color="auto"/>
            </w:tcBorders>
          </w:tcPr>
          <w:p w14:paraId="7F94DFDF" w14:textId="77777777" w:rsidR="0082240F" w:rsidRDefault="0082240F" w:rsidP="008B7561">
            <w:pPr>
              <w:rPr>
                <w:b/>
                <w:bCs/>
              </w:rPr>
            </w:pPr>
            <w:r>
              <w:rPr>
                <w:b/>
                <w:bCs/>
              </w:rPr>
              <w:t>Improving Housing Stability</w:t>
            </w:r>
          </w:p>
          <w:p w14:paraId="6C56B74B" w14:textId="5316817B" w:rsidR="004E3CB7" w:rsidRDefault="004E3CB7" w:rsidP="004E3CB7">
            <w:r>
              <w:t>Increase PSH/affordable housing resources</w:t>
            </w:r>
          </w:p>
          <w:p w14:paraId="0D5D64ED" w14:textId="50A78B84" w:rsidR="0082240F" w:rsidRDefault="0082240F" w:rsidP="008B7561">
            <w:r>
              <w:t>Increase support services</w:t>
            </w:r>
            <w:r w:rsidR="004E3CB7">
              <w:t xml:space="preserve"> </w:t>
            </w:r>
          </w:p>
          <w:p w14:paraId="327F467D" w14:textId="3A2B2A6B" w:rsidR="0082240F" w:rsidRDefault="004E3CB7" w:rsidP="008B7561">
            <w:r>
              <w:t>Increase cash assistance for housing related costs – rental arrears, security deposits,                                                                                                                              etc.</w:t>
            </w:r>
          </w:p>
          <w:p w14:paraId="2F45D0E5" w14:textId="77777777" w:rsidR="0082240F" w:rsidRPr="000A7CA1" w:rsidRDefault="0082240F" w:rsidP="004E3CB7">
            <w:pPr>
              <w:rPr>
                <w:b/>
                <w:bCs/>
              </w:rPr>
            </w:pPr>
          </w:p>
        </w:tc>
        <w:tc>
          <w:tcPr>
            <w:tcW w:w="4675" w:type="dxa"/>
            <w:vMerge/>
            <w:tcBorders>
              <w:bottom w:val="single" w:sz="4" w:space="0" w:color="auto"/>
            </w:tcBorders>
          </w:tcPr>
          <w:p w14:paraId="519D0E7A" w14:textId="77777777" w:rsidR="0082240F" w:rsidRPr="00780323" w:rsidRDefault="0082240F" w:rsidP="008B7561">
            <w:pPr>
              <w:rPr>
                <w:rFonts w:ascii="Times New Roman" w:hAnsi="Times New Roman" w:cs="Times New Roman"/>
              </w:rPr>
            </w:pPr>
          </w:p>
        </w:tc>
      </w:tr>
    </w:tbl>
    <w:p w14:paraId="6F70F505" w14:textId="77777777" w:rsidR="000A7CA1" w:rsidRPr="00E113F2" w:rsidRDefault="000A7CA1" w:rsidP="00E113F2"/>
    <w:sectPr w:rsidR="000A7CA1" w:rsidRPr="00E113F2" w:rsidSect="008224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06C06"/>
    <w:multiLevelType w:val="hybridMultilevel"/>
    <w:tmpl w:val="D77C4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A67DF"/>
    <w:multiLevelType w:val="hybridMultilevel"/>
    <w:tmpl w:val="2FB0E7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5629681">
    <w:abstractNumId w:val="0"/>
  </w:num>
  <w:num w:numId="2" w16cid:durableId="1884898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GysDA2MTUytjAyNjZS0lEKTi0uzszPAykwqQUAIsHVISwAAAA="/>
  </w:docVars>
  <w:rsids>
    <w:rsidRoot w:val="000A7CA1"/>
    <w:rsid w:val="00014C7C"/>
    <w:rsid w:val="00023C25"/>
    <w:rsid w:val="000A7CA1"/>
    <w:rsid w:val="000D073E"/>
    <w:rsid w:val="000F4E06"/>
    <w:rsid w:val="000F5E6A"/>
    <w:rsid w:val="00155724"/>
    <w:rsid w:val="00174494"/>
    <w:rsid w:val="001C664F"/>
    <w:rsid w:val="004008FB"/>
    <w:rsid w:val="004D4A18"/>
    <w:rsid w:val="004E3CB7"/>
    <w:rsid w:val="006C1496"/>
    <w:rsid w:val="006E7580"/>
    <w:rsid w:val="00763BA7"/>
    <w:rsid w:val="00780323"/>
    <w:rsid w:val="007B0DA0"/>
    <w:rsid w:val="007D3EEC"/>
    <w:rsid w:val="0082240F"/>
    <w:rsid w:val="00945FB1"/>
    <w:rsid w:val="00CF6AB2"/>
    <w:rsid w:val="00D90BA8"/>
    <w:rsid w:val="00E113F2"/>
    <w:rsid w:val="00EC43C9"/>
    <w:rsid w:val="00F9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47145"/>
  <w15:chartTrackingRefBased/>
  <w15:docId w15:val="{AD389A5B-C5D5-46AF-B554-D4914380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3F2"/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7C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43C9"/>
    <w:pPr>
      <w:ind w:left="720"/>
      <w:contextualSpacing/>
    </w:pPr>
    <w:rPr>
      <w:rFonts w:asciiTheme="minorHAnsi" w:hAnsiTheme="minorHAns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170</Words>
  <Characters>1265</Characters>
  <Application>Microsoft Office Word</Application>
  <DocSecurity>0</DocSecurity>
  <Lines>77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Sanderson</dc:creator>
  <cp:keywords/>
  <dc:description/>
  <cp:lastModifiedBy>Charles Bollinger</cp:lastModifiedBy>
  <cp:revision>4</cp:revision>
  <dcterms:created xsi:type="dcterms:W3CDTF">2024-08-28T02:04:00Z</dcterms:created>
  <dcterms:modified xsi:type="dcterms:W3CDTF">2024-08-30T16:34:00Z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b90d1023d6362bfe6a2e868632d43e3f0f22f4d5ae91fd0c767252707aa70fe4</vt:lpwstr>
  </property>
</Properties>
</file>