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90BB" w14:textId="77777777" w:rsidR="00B945CB" w:rsidRDefault="00B945CB" w:rsidP="00B945CB">
      <w:pPr>
        <w:shd w:val="clear" w:color="auto" w:fill="FFFFFF"/>
        <w:spacing w:after="0" w:line="240" w:lineRule="auto"/>
        <w:rPr>
          <w:rFonts w:ascii="Arial" w:eastAsia="Times New Roman" w:hAnsi="Arial" w:cs="Arial"/>
          <w:b/>
          <w:bCs/>
          <w:kern w:val="0"/>
          <w14:ligatures w14:val="none"/>
        </w:rPr>
      </w:pPr>
    </w:p>
    <w:p w14:paraId="4F8D1E91" w14:textId="77777777" w:rsidR="00B945CB" w:rsidRDefault="00B945CB" w:rsidP="00B945CB">
      <w:pPr>
        <w:shd w:val="clear" w:color="auto" w:fill="FFFFFF"/>
        <w:spacing w:after="0" w:line="240" w:lineRule="auto"/>
        <w:rPr>
          <w:rFonts w:ascii="Arial" w:eastAsia="Times New Roman" w:hAnsi="Arial" w:cs="Arial"/>
          <w:b/>
          <w:bCs/>
          <w:kern w:val="0"/>
          <w14:ligatures w14:val="none"/>
        </w:rPr>
      </w:pPr>
    </w:p>
    <w:p w14:paraId="0B37800F" w14:textId="613B81E6"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DD4915">
        <w:rPr>
          <w:rFonts w:ascii="Arial" w:eastAsia="Times New Roman" w:hAnsi="Arial" w:cs="Arial"/>
          <w:b/>
          <w:bCs/>
          <w:kern w:val="0"/>
          <w14:ligatures w14:val="none"/>
        </w:rPr>
        <w:t xml:space="preserve">Part Time </w:t>
      </w:r>
      <w:r w:rsidRPr="00B945CB">
        <w:rPr>
          <w:rFonts w:ascii="Noto Sans" w:eastAsia="Times New Roman" w:hAnsi="Noto Sans" w:cs="Noto Sans"/>
          <w:b/>
          <w:bCs/>
          <w:kern w:val="0"/>
          <w14:ligatures w14:val="none"/>
        </w:rPr>
        <w:t>Seasonal Shelter Monitor</w:t>
      </w:r>
      <w:r w:rsidRPr="00B945CB">
        <w:rPr>
          <w:rFonts w:ascii="Noto Sans" w:eastAsia="Times New Roman" w:hAnsi="Noto Sans" w:cs="Noto Sans"/>
          <w:b/>
          <w:bCs/>
          <w:kern w:val="0"/>
          <w14:ligatures w14:val="none"/>
        </w:rPr>
        <w:t xml:space="preserve"> </w:t>
      </w:r>
      <w:r w:rsidRPr="00B945CB">
        <w:rPr>
          <w:rFonts w:ascii="Noto Sans" w:eastAsia="Times New Roman" w:hAnsi="Noto Sans" w:cs="Noto Sans"/>
          <w:b/>
          <w:bCs/>
          <w:kern w:val="0"/>
          <w14:ligatures w14:val="none"/>
        </w:rPr>
        <w:t>(potential for permanent position)</w:t>
      </w:r>
    </w:p>
    <w:p w14:paraId="48A6CCAB" w14:textId="77777777" w:rsid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b/>
          <w:bCs/>
          <w:kern w:val="0"/>
          <w14:ligatures w14:val="none"/>
        </w:rPr>
        <w:t>Pay:</w:t>
      </w:r>
      <w:r w:rsidRPr="00B945CB">
        <w:rPr>
          <w:rFonts w:ascii="Noto Sans" w:eastAsia="Times New Roman" w:hAnsi="Noto Sans" w:cs="Noto Sans"/>
          <w:kern w:val="0"/>
          <w14:ligatures w14:val="none"/>
        </w:rPr>
        <w:t> $16.00 - $18.50 per hour</w:t>
      </w:r>
    </w:p>
    <w:p w14:paraId="38D327CD"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p>
    <w:p w14:paraId="4C199C3D" w14:textId="77777777" w:rsid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We’re looking for caring and reliable individuals to join our team this cold season to help provide support and comfort to guests staying at our homeless shelter. While these positions are seasonal, there’s potential for the work to become permanent. Our shelter offers a lifeline to individuals experiencing homelessness. As a Shelter Monitor, you'll be the heart of that support system. You'll be the guiding force for individuals seeking a safe haven and a path forward. You'll play a vital role in ensuring the immediate needs of our guests are met, providing a safe and secure environment, and helping them connect with vital resources.</w:t>
      </w:r>
    </w:p>
    <w:p w14:paraId="3072B455"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p>
    <w:p w14:paraId="0D8BAC07" w14:textId="77777777" w:rsidR="00B945CB" w:rsidRPr="00B945CB" w:rsidRDefault="00B945CB" w:rsidP="00B945CB">
      <w:pPr>
        <w:shd w:val="clear" w:color="auto" w:fill="FFFFFF"/>
        <w:spacing w:after="0" w:line="240" w:lineRule="auto"/>
        <w:rPr>
          <w:rFonts w:ascii="Noto Sans" w:eastAsia="Times New Roman" w:hAnsi="Noto Sans" w:cs="Noto Sans"/>
          <w:b/>
          <w:bCs/>
          <w:kern w:val="0"/>
          <w14:ligatures w14:val="none"/>
        </w:rPr>
      </w:pPr>
      <w:r w:rsidRPr="00B945CB">
        <w:rPr>
          <w:rFonts w:ascii="Noto Sans" w:eastAsia="Times New Roman" w:hAnsi="Noto Sans" w:cs="Noto Sans"/>
          <w:b/>
          <w:bCs/>
          <w:kern w:val="0"/>
          <w14:ligatures w14:val="none"/>
        </w:rPr>
        <w:t>About House of Mercy</w:t>
      </w:r>
    </w:p>
    <w:p w14:paraId="4253302E"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Founded in 1985, House of Mercy is an emergency homeless shelter for adults, open 24/7, 365 days a year. Known as a low-barrier shelter for individuals experiencing chronic homelessness, House of Mercy strives to offer hope, healing, compassion, and safety in a supportive community. In addition to overnight shelter, services include meals, laundry, transportation, social work, crisis intervention, information and referral and basic needs. House of Mercy partners with several agencies who provide additional services, on and off-site. These include healthcare; behavioral health; housing and legal services; and art therapy.</w:t>
      </w:r>
    </w:p>
    <w:p w14:paraId="0C6C31ED"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Here's your chance to be a hero:</w:t>
      </w:r>
    </w:p>
    <w:p w14:paraId="2DC40314" w14:textId="77777777" w:rsidR="00B945CB" w:rsidRPr="00B945CB" w:rsidRDefault="00B945CB" w:rsidP="00B945CB">
      <w:pPr>
        <w:numPr>
          <w:ilvl w:val="0"/>
          <w:numId w:val="1"/>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Provide a safe and supportive environment: Your calm presence and clear communication will help maintain order and ensure everyone feels secure.</w:t>
      </w:r>
    </w:p>
    <w:p w14:paraId="53B6CFA9" w14:textId="77777777" w:rsidR="00B945CB" w:rsidRPr="00B945CB" w:rsidRDefault="00B945CB" w:rsidP="00B945CB">
      <w:pPr>
        <w:numPr>
          <w:ilvl w:val="0"/>
          <w:numId w:val="1"/>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Be a lifeline for guests: You'll be the first point of contact, addressing their basic needs, completing intake paperwork, and connecting them with essential resources.</w:t>
      </w:r>
    </w:p>
    <w:p w14:paraId="2749657B" w14:textId="77777777" w:rsidR="00B945CB" w:rsidRPr="00B945CB" w:rsidRDefault="00B945CB" w:rsidP="00B945CB">
      <w:pPr>
        <w:numPr>
          <w:ilvl w:val="0"/>
          <w:numId w:val="1"/>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Empower guests on their journey: You'll play a key role by reminding them of appointments, collecting documents, and offering referrals to social workers.</w:t>
      </w:r>
    </w:p>
    <w:p w14:paraId="45C6E66A" w14:textId="77777777" w:rsidR="00B945CB" w:rsidRPr="00B945CB" w:rsidRDefault="00B945CB" w:rsidP="00B945CB">
      <w:pPr>
        <w:numPr>
          <w:ilvl w:val="0"/>
          <w:numId w:val="1"/>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Maintain a clean and organized shelter: You'll contribute to a comfortable living space by assisting with light cleaning tasks.</w:t>
      </w:r>
    </w:p>
    <w:p w14:paraId="7A825C54" w14:textId="77777777" w:rsidR="00B945CB" w:rsidRPr="00B945CB" w:rsidRDefault="00B945CB" w:rsidP="00B945CB">
      <w:pPr>
        <w:numPr>
          <w:ilvl w:val="0"/>
          <w:numId w:val="1"/>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Be part of the team: You’ll collaborate with staff and volunteers to provide the best possible care.</w:t>
      </w:r>
    </w:p>
    <w:p w14:paraId="41C597E2" w14:textId="77777777" w:rsidR="00B945CB" w:rsidRDefault="00B945CB" w:rsidP="00B945CB">
      <w:pPr>
        <w:shd w:val="clear" w:color="auto" w:fill="FFFFFF"/>
        <w:spacing w:after="0" w:line="240" w:lineRule="auto"/>
        <w:rPr>
          <w:rFonts w:ascii="Noto Sans" w:eastAsia="Times New Roman" w:hAnsi="Noto Sans" w:cs="Noto Sans"/>
          <w:kern w:val="0"/>
          <w14:ligatures w14:val="none"/>
        </w:rPr>
      </w:pPr>
    </w:p>
    <w:p w14:paraId="163D0CE2" w14:textId="77777777" w:rsidR="00B945CB" w:rsidRDefault="00B945CB" w:rsidP="00B945CB">
      <w:pPr>
        <w:shd w:val="clear" w:color="auto" w:fill="FFFFFF"/>
        <w:spacing w:after="0" w:line="240" w:lineRule="auto"/>
        <w:rPr>
          <w:rFonts w:ascii="Noto Sans" w:eastAsia="Times New Roman" w:hAnsi="Noto Sans" w:cs="Noto Sans"/>
          <w:kern w:val="0"/>
          <w14:ligatures w14:val="none"/>
        </w:rPr>
      </w:pPr>
    </w:p>
    <w:p w14:paraId="2DF2B397" w14:textId="77777777" w:rsidR="00E81AA3" w:rsidRDefault="00E81AA3" w:rsidP="00B945CB">
      <w:pPr>
        <w:shd w:val="clear" w:color="auto" w:fill="FFFFFF"/>
        <w:spacing w:after="0" w:line="240" w:lineRule="auto"/>
        <w:rPr>
          <w:rFonts w:ascii="Noto Sans" w:eastAsia="Times New Roman" w:hAnsi="Noto Sans" w:cs="Noto Sans"/>
          <w:kern w:val="0"/>
          <w14:ligatures w14:val="none"/>
        </w:rPr>
      </w:pPr>
    </w:p>
    <w:p w14:paraId="4E6EE7A9" w14:textId="16C8BC76"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We're searching for passionate individuals who are dedicated to supporting individuals experiencing homelessness. Here's what makes a great Shelter Monitor:</w:t>
      </w:r>
    </w:p>
    <w:p w14:paraId="0FBA27D2" w14:textId="77777777" w:rsidR="00B945CB" w:rsidRPr="00B945CB" w:rsidRDefault="00B945CB" w:rsidP="00B945CB">
      <w:pPr>
        <w:numPr>
          <w:ilvl w:val="0"/>
          <w:numId w:val="2"/>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Compassionate Heart: You have a genuine desire to help others and demonstrate patience, grace, and understanding when working with vulnerable populations.</w:t>
      </w:r>
    </w:p>
    <w:p w14:paraId="73966C91" w14:textId="77777777" w:rsidR="00B945CB" w:rsidRPr="00B945CB" w:rsidRDefault="00B945CB" w:rsidP="00B945CB">
      <w:pPr>
        <w:numPr>
          <w:ilvl w:val="0"/>
          <w:numId w:val="2"/>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Reliable: You have a dependable work history and can consistently commit to evening, night, and weekend shifts.</w:t>
      </w:r>
    </w:p>
    <w:p w14:paraId="6CCFE93D" w14:textId="77777777" w:rsidR="00B945CB" w:rsidRPr="00B945CB" w:rsidRDefault="00B945CB" w:rsidP="00B945CB">
      <w:pPr>
        <w:numPr>
          <w:ilvl w:val="0"/>
          <w:numId w:val="2"/>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Tech-Savvy: You're comfortable navigating Microsoft Office Suite (email, Word, Excel) for daily tasks.</w:t>
      </w:r>
    </w:p>
    <w:p w14:paraId="7F33BF05" w14:textId="77777777" w:rsidR="00B945CB" w:rsidRPr="00B945CB" w:rsidRDefault="00B945CB" w:rsidP="00B945CB">
      <w:pPr>
        <w:numPr>
          <w:ilvl w:val="0"/>
          <w:numId w:val="2"/>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Trauma-Informed: You understand the impact of trauma or are eager to learn about trauma-informed care.</w:t>
      </w:r>
    </w:p>
    <w:p w14:paraId="7F341860" w14:textId="77777777" w:rsidR="00B945CB" w:rsidRPr="00B945CB" w:rsidRDefault="00B945CB" w:rsidP="00B945CB">
      <w:pPr>
        <w:numPr>
          <w:ilvl w:val="0"/>
          <w:numId w:val="2"/>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Team Player: You thrive in a collaborative environment, fostering positivity and respect with colleagues.</w:t>
      </w:r>
    </w:p>
    <w:p w14:paraId="0C981AEE" w14:textId="77777777" w:rsidR="00B945CB" w:rsidRPr="00B945CB" w:rsidRDefault="00B945CB" w:rsidP="00B945CB">
      <w:pPr>
        <w:numPr>
          <w:ilvl w:val="0"/>
          <w:numId w:val="2"/>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Problem-Solver: You have strong crisis intervention and problem-solving skills and are able to de-escalate situations calmly and effectively. Bilingual</w:t>
      </w:r>
    </w:p>
    <w:p w14:paraId="424DE045"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While experience is a plus, we highly value the right fit. We encourage applications from:</w:t>
      </w:r>
    </w:p>
    <w:p w14:paraId="40A19FAB" w14:textId="77777777" w:rsidR="00B945CB" w:rsidRPr="00B945CB" w:rsidRDefault="00B945CB" w:rsidP="00B945CB">
      <w:pPr>
        <w:numPr>
          <w:ilvl w:val="0"/>
          <w:numId w:val="3"/>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Bilingual Candidates: Especially Spanish speakers to better serve our diverse residents.</w:t>
      </w:r>
    </w:p>
    <w:p w14:paraId="13772C7B" w14:textId="77777777" w:rsidR="00B945CB" w:rsidRPr="00B945CB" w:rsidRDefault="00B945CB" w:rsidP="00B945CB">
      <w:pPr>
        <w:numPr>
          <w:ilvl w:val="0"/>
          <w:numId w:val="3"/>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Those new to Social Services: We provide comprehensive training, and a willingness to learn is key.</w:t>
      </w:r>
    </w:p>
    <w:p w14:paraId="5DF2177D" w14:textId="77777777" w:rsidR="00B945CB" w:rsidRPr="00B945CB" w:rsidRDefault="00B945CB" w:rsidP="00B945CB">
      <w:pPr>
        <w:shd w:val="clear" w:color="auto" w:fill="FFFFFF"/>
        <w:spacing w:after="0" w:line="240" w:lineRule="auto"/>
        <w:rPr>
          <w:rFonts w:ascii="Noto Sans" w:eastAsia="Times New Roman" w:hAnsi="Noto Sans" w:cs="Noto Sans"/>
          <w:b/>
          <w:bCs/>
          <w:kern w:val="0"/>
          <w14:ligatures w14:val="none"/>
        </w:rPr>
      </w:pPr>
      <w:r w:rsidRPr="00B945CB">
        <w:rPr>
          <w:rFonts w:ascii="Noto Sans" w:eastAsia="Times New Roman" w:hAnsi="Noto Sans" w:cs="Noto Sans"/>
          <w:b/>
          <w:bCs/>
          <w:kern w:val="0"/>
          <w14:ligatures w14:val="none"/>
        </w:rPr>
        <w:t>WHY JOIN US?</w:t>
      </w:r>
    </w:p>
    <w:p w14:paraId="2B7C0814"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House of Mercy is more than just a workplace; it's a chance to be part of something bigger. Here's what makes us a great place to work:</w:t>
      </w:r>
    </w:p>
    <w:p w14:paraId="504EAFCC" w14:textId="77777777" w:rsidR="00B945CB" w:rsidRPr="00B945CB" w:rsidRDefault="00B945CB" w:rsidP="00B945CB">
      <w:pPr>
        <w:numPr>
          <w:ilvl w:val="0"/>
          <w:numId w:val="4"/>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Make a Real Difference: Every day, you'll directly impact the lives of adults in need, offering them support and a path forward.</w:t>
      </w:r>
    </w:p>
    <w:p w14:paraId="75BAF85A" w14:textId="77777777" w:rsidR="00B945CB" w:rsidRPr="00B945CB" w:rsidRDefault="00B945CB" w:rsidP="00B945CB">
      <w:pPr>
        <w:numPr>
          <w:ilvl w:val="0"/>
          <w:numId w:val="4"/>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Supportive Team Environment: We value collaboration and foster a positive, respectful workplace where everyone feels appreciated.</w:t>
      </w:r>
    </w:p>
    <w:p w14:paraId="20D68D55" w14:textId="77777777" w:rsidR="00B945CB" w:rsidRPr="00B945CB" w:rsidRDefault="00B945CB" w:rsidP="00B945CB">
      <w:pPr>
        <w:numPr>
          <w:ilvl w:val="0"/>
          <w:numId w:val="4"/>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Comprehensive Training &amp; Development: We invest in your growth by providing training in trauma-informed care, diversity &amp; inclusion, and crisis intervention.</w:t>
      </w:r>
    </w:p>
    <w:p w14:paraId="61F8BA70" w14:textId="77777777" w:rsidR="00B945CB" w:rsidRPr="00B945CB" w:rsidRDefault="00B945CB" w:rsidP="00B945CB">
      <w:pPr>
        <w:numPr>
          <w:ilvl w:val="0"/>
          <w:numId w:val="4"/>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Competitive Benefits Package: We offer a benefits package that includes health insurance, paid time off, and opportunities for growth.</w:t>
      </w:r>
    </w:p>
    <w:p w14:paraId="1E153C3F" w14:textId="77777777" w:rsidR="00B945CB" w:rsidRPr="00B945CB" w:rsidRDefault="00B945CB" w:rsidP="00B945CB">
      <w:pPr>
        <w:numPr>
          <w:ilvl w:val="0"/>
          <w:numId w:val="4"/>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lastRenderedPageBreak/>
        <w:t>Give Back While You Earn: Feel good knowing your work directly contributes to a worthy cause.</w:t>
      </w:r>
    </w:p>
    <w:p w14:paraId="2FB50365"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Here are some additional perks you might enjoy:</w:t>
      </w:r>
    </w:p>
    <w:p w14:paraId="4E50109C" w14:textId="77777777" w:rsidR="00B945CB" w:rsidRPr="00B945CB" w:rsidRDefault="00B945CB" w:rsidP="00B945CB">
      <w:pPr>
        <w:numPr>
          <w:ilvl w:val="0"/>
          <w:numId w:val="5"/>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Schedule Flexibility: seasonal, evening, night, and weekend shifts, allowing you to tailor your work to your life.</w:t>
      </w:r>
    </w:p>
    <w:p w14:paraId="7099FF1F" w14:textId="77777777" w:rsidR="00B945CB" w:rsidRPr="00B945CB" w:rsidRDefault="00B945CB" w:rsidP="00B945CB">
      <w:pPr>
        <w:numPr>
          <w:ilvl w:val="0"/>
          <w:numId w:val="5"/>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Bilingual Bonus: Bilingual candidates (especially Spanish speakers) are valued and may be eligible for additional benefits.</w:t>
      </w:r>
    </w:p>
    <w:p w14:paraId="5EDD28EB" w14:textId="77777777" w:rsidR="00B945CB" w:rsidRPr="00B945CB" w:rsidRDefault="00B945CB" w:rsidP="00B945CB">
      <w:pPr>
        <w:numPr>
          <w:ilvl w:val="0"/>
          <w:numId w:val="5"/>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Community Connection: You'll be part of a team dedicated to serving the community and creating positive</w:t>
      </w:r>
    </w:p>
    <w:p w14:paraId="6577A57F" w14:textId="77777777" w:rsidR="00B945CB" w:rsidRPr="00B945CB" w:rsidRDefault="00B945CB" w:rsidP="00B945CB">
      <w:pPr>
        <w:numPr>
          <w:ilvl w:val="0"/>
          <w:numId w:val="5"/>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If you're looking for a job with purpose, growth, and a chance to make a difference, House of Mercy is the place for you!</w:t>
      </w:r>
    </w:p>
    <w:p w14:paraId="3A14E915" w14:textId="77777777" w:rsidR="00B945CB" w:rsidRPr="00B945CB" w:rsidRDefault="00B945CB" w:rsidP="00B945CB">
      <w:pPr>
        <w:numPr>
          <w:ilvl w:val="0"/>
          <w:numId w:val="5"/>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By joining our team, you'll be part of a community dedicated to helping individuals rebuild their lives.</w:t>
      </w:r>
    </w:p>
    <w:p w14:paraId="4F3E8C57" w14:textId="77777777" w:rsidR="00B945CB" w:rsidRPr="00B945CB" w:rsidRDefault="00B945CB" w:rsidP="00B945CB">
      <w:pPr>
        <w:numPr>
          <w:ilvl w:val="0"/>
          <w:numId w:val="5"/>
        </w:numPr>
        <w:shd w:val="clear" w:color="auto" w:fill="FFFFFF"/>
        <w:spacing w:before="100" w:beforeAutospacing="1" w:after="100" w:afterAutospacing="1"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If you're passionate about helping others and want to make a real difference, we want to hear from you!</w:t>
      </w:r>
    </w:p>
    <w:p w14:paraId="2D9ACAE9" w14:textId="77777777" w:rsid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House of Mercy is an equal opportunity employer, drug-free workplace, and complies with ADA regulations as applicable.</w:t>
      </w:r>
    </w:p>
    <w:p w14:paraId="622FC37C"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p>
    <w:p w14:paraId="2667164D" w14:textId="77777777" w:rsidR="00B945CB" w:rsidRPr="00B945CB" w:rsidRDefault="00B945CB" w:rsidP="00B945CB">
      <w:pPr>
        <w:shd w:val="clear" w:color="auto" w:fill="FFFFFF"/>
        <w:spacing w:after="0" w:line="240" w:lineRule="auto"/>
        <w:rPr>
          <w:rFonts w:ascii="Noto Sans" w:eastAsia="Times New Roman" w:hAnsi="Noto Sans" w:cs="Noto Sans"/>
          <w:kern w:val="0"/>
          <w14:ligatures w14:val="none"/>
        </w:rPr>
      </w:pPr>
      <w:r w:rsidRPr="00B945CB">
        <w:rPr>
          <w:rFonts w:ascii="Noto Sans" w:eastAsia="Times New Roman" w:hAnsi="Noto Sans" w:cs="Noto Sans"/>
          <w:kern w:val="0"/>
          <w14:ligatures w14:val="none"/>
        </w:rPr>
        <w:t>House of Mercy is an inclusive agency committed to diversity, equity, and inclusion in the workplace. We seek candidates who identify as women, LGBTQ, and those who uphold non-discriminatory values to join our team. We value the unique perspectives and experiences that individuals from diverse backgrounds bring to our organization.</w:t>
      </w:r>
    </w:p>
    <w:p w14:paraId="3A3C9F31" w14:textId="77777777" w:rsidR="00B945CB" w:rsidRPr="00B945CB" w:rsidRDefault="00B945CB"/>
    <w:sectPr w:rsidR="00B945CB" w:rsidRPr="00B945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3DD9" w14:textId="77777777" w:rsidR="00B945CB" w:rsidRDefault="00B945CB" w:rsidP="00B945CB">
      <w:pPr>
        <w:spacing w:after="0" w:line="240" w:lineRule="auto"/>
      </w:pPr>
      <w:r>
        <w:separator/>
      </w:r>
    </w:p>
  </w:endnote>
  <w:endnote w:type="continuationSeparator" w:id="0">
    <w:p w14:paraId="3FB9D662" w14:textId="77777777" w:rsidR="00B945CB" w:rsidRDefault="00B945CB" w:rsidP="00B9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B417" w14:textId="77777777" w:rsidR="00B945CB" w:rsidRDefault="00B945CB" w:rsidP="00B945CB">
      <w:pPr>
        <w:spacing w:after="0" w:line="240" w:lineRule="auto"/>
      </w:pPr>
      <w:r>
        <w:separator/>
      </w:r>
    </w:p>
  </w:footnote>
  <w:footnote w:type="continuationSeparator" w:id="0">
    <w:p w14:paraId="7C2C3139" w14:textId="77777777" w:rsidR="00B945CB" w:rsidRDefault="00B945CB" w:rsidP="00B9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012E" w14:textId="3653456D" w:rsidR="00B945CB" w:rsidRDefault="00B945CB">
    <w:pPr>
      <w:pStyle w:val="Header"/>
    </w:pPr>
    <w:r>
      <w:rPr>
        <w:noProof/>
      </w:rPr>
      <w:drawing>
        <wp:anchor distT="0" distB="0" distL="114300" distR="114300" simplePos="0" relativeHeight="251659264" behindDoc="0" locked="0" layoutInCell="1" allowOverlap="1" wp14:anchorId="339B3E1D" wp14:editId="45F497BA">
          <wp:simplePos x="0" y="0"/>
          <wp:positionH relativeFrom="column">
            <wp:posOffset>1684020</wp:posOffset>
          </wp:positionH>
          <wp:positionV relativeFrom="paragraph">
            <wp:posOffset>-419100</wp:posOffset>
          </wp:positionV>
          <wp:extent cx="1600200" cy="914400"/>
          <wp:effectExtent l="0" t="0" r="0" b="0"/>
          <wp:wrapNone/>
          <wp:docPr id="309" name="image1.png" descr="A blue text with a hat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309" name="image1.png" descr="A blue text with a hat and a cross&#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00200" cy="914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115"/>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76BFF"/>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84464"/>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AD0B59"/>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86555"/>
    <w:multiLevelType w:val="multilevel"/>
    <w:tmpl w:val="F186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068897">
    <w:abstractNumId w:val="4"/>
  </w:num>
  <w:num w:numId="2" w16cid:durableId="1528179528">
    <w:abstractNumId w:val="1"/>
  </w:num>
  <w:num w:numId="3" w16cid:durableId="544564715">
    <w:abstractNumId w:val="0"/>
  </w:num>
  <w:num w:numId="4" w16cid:durableId="2002658604">
    <w:abstractNumId w:val="2"/>
  </w:num>
  <w:num w:numId="5" w16cid:durableId="39938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CB"/>
    <w:rsid w:val="003013CC"/>
    <w:rsid w:val="00B945CB"/>
    <w:rsid w:val="00E8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2EE1"/>
  <w15:chartTrackingRefBased/>
  <w15:docId w15:val="{2F6E2584-3946-441D-8C91-F9E521EF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5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5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5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5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5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5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5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5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5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5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5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5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5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5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5CB"/>
    <w:rPr>
      <w:rFonts w:eastAsiaTheme="majorEastAsia" w:cstheme="majorBidi"/>
      <w:color w:val="272727" w:themeColor="text1" w:themeTint="D8"/>
    </w:rPr>
  </w:style>
  <w:style w:type="paragraph" w:styleId="Title">
    <w:name w:val="Title"/>
    <w:basedOn w:val="Normal"/>
    <w:next w:val="Normal"/>
    <w:link w:val="TitleChar"/>
    <w:uiPriority w:val="10"/>
    <w:qFormat/>
    <w:rsid w:val="00B94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5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5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5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5CB"/>
    <w:pPr>
      <w:spacing w:before="160"/>
      <w:jc w:val="center"/>
    </w:pPr>
    <w:rPr>
      <w:i/>
      <w:iCs/>
      <w:color w:val="404040" w:themeColor="text1" w:themeTint="BF"/>
    </w:rPr>
  </w:style>
  <w:style w:type="character" w:customStyle="1" w:styleId="QuoteChar">
    <w:name w:val="Quote Char"/>
    <w:basedOn w:val="DefaultParagraphFont"/>
    <w:link w:val="Quote"/>
    <w:uiPriority w:val="29"/>
    <w:rsid w:val="00B945CB"/>
    <w:rPr>
      <w:i/>
      <w:iCs/>
      <w:color w:val="404040" w:themeColor="text1" w:themeTint="BF"/>
    </w:rPr>
  </w:style>
  <w:style w:type="paragraph" w:styleId="ListParagraph">
    <w:name w:val="List Paragraph"/>
    <w:basedOn w:val="Normal"/>
    <w:uiPriority w:val="34"/>
    <w:qFormat/>
    <w:rsid w:val="00B945CB"/>
    <w:pPr>
      <w:ind w:left="720"/>
      <w:contextualSpacing/>
    </w:pPr>
  </w:style>
  <w:style w:type="character" w:styleId="IntenseEmphasis">
    <w:name w:val="Intense Emphasis"/>
    <w:basedOn w:val="DefaultParagraphFont"/>
    <w:uiPriority w:val="21"/>
    <w:qFormat/>
    <w:rsid w:val="00B945CB"/>
    <w:rPr>
      <w:i/>
      <w:iCs/>
      <w:color w:val="0F4761" w:themeColor="accent1" w:themeShade="BF"/>
    </w:rPr>
  </w:style>
  <w:style w:type="paragraph" w:styleId="IntenseQuote">
    <w:name w:val="Intense Quote"/>
    <w:basedOn w:val="Normal"/>
    <w:next w:val="Normal"/>
    <w:link w:val="IntenseQuoteChar"/>
    <w:uiPriority w:val="30"/>
    <w:qFormat/>
    <w:rsid w:val="00B9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5CB"/>
    <w:rPr>
      <w:i/>
      <w:iCs/>
      <w:color w:val="0F4761" w:themeColor="accent1" w:themeShade="BF"/>
    </w:rPr>
  </w:style>
  <w:style w:type="character" w:styleId="IntenseReference">
    <w:name w:val="Intense Reference"/>
    <w:basedOn w:val="DefaultParagraphFont"/>
    <w:uiPriority w:val="32"/>
    <w:qFormat/>
    <w:rsid w:val="00B945CB"/>
    <w:rPr>
      <w:b/>
      <w:bCs/>
      <w:smallCaps/>
      <w:color w:val="0F4761" w:themeColor="accent1" w:themeShade="BF"/>
      <w:spacing w:val="5"/>
    </w:rPr>
  </w:style>
  <w:style w:type="paragraph" w:styleId="Header">
    <w:name w:val="header"/>
    <w:basedOn w:val="Normal"/>
    <w:link w:val="HeaderChar"/>
    <w:uiPriority w:val="99"/>
    <w:unhideWhenUsed/>
    <w:rsid w:val="00B94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5CB"/>
  </w:style>
  <w:style w:type="paragraph" w:styleId="Footer">
    <w:name w:val="footer"/>
    <w:basedOn w:val="Normal"/>
    <w:link w:val="FooterChar"/>
    <w:uiPriority w:val="99"/>
    <w:unhideWhenUsed/>
    <w:rsid w:val="00B94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C371DC0602B43B0F0241821853EBA" ma:contentTypeVersion="19" ma:contentTypeDescription="Create a new document." ma:contentTypeScope="" ma:versionID="8d83537216a6392d1aeb5d5b6d39d4cc">
  <xsd:schema xmlns:xsd="http://www.w3.org/2001/XMLSchema" xmlns:xs="http://www.w3.org/2001/XMLSchema" xmlns:p="http://schemas.microsoft.com/office/2006/metadata/properties" xmlns:ns2="f8ddb70d-8d50-45d8-a1ea-aaa5a1b14296" xmlns:ns3="6354a221-598b-4ea2-a83e-5c810cfb34f9" targetNamespace="http://schemas.microsoft.com/office/2006/metadata/properties" ma:root="true" ma:fieldsID="f80ce81b56b861aa0fb4640d7eabcf88" ns2:_="" ns3:_="">
    <xsd:import namespace="f8ddb70d-8d50-45d8-a1ea-aaa5a1b14296"/>
    <xsd:import namespace="6354a221-598b-4ea2-a83e-5c810cfb34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db70d-8d50-45d8-a1ea-aaa5a1b14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839b03-5eb6-4b65-9f78-3447803e5b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4a221-598b-4ea2-a83e-5c810cfb34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fbe6bb-056a-496a-955a-64689ab6b479}" ma:internalName="TaxCatchAll" ma:showField="CatchAllData" ma:web="6354a221-598b-4ea2-a83e-5c810cfb3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db70d-8d50-45d8-a1ea-aaa5a1b14296">
      <Terms xmlns="http://schemas.microsoft.com/office/infopath/2007/PartnerControls"/>
    </lcf76f155ced4ddcb4097134ff3c332f>
    <TaxCatchAll xmlns="6354a221-598b-4ea2-a83e-5c810cfb34f9" xsi:nil="true"/>
  </documentManagement>
</p:properties>
</file>

<file path=customXml/itemProps1.xml><?xml version="1.0" encoding="utf-8"?>
<ds:datastoreItem xmlns:ds="http://schemas.openxmlformats.org/officeDocument/2006/customXml" ds:itemID="{77688D5C-206C-4628-A143-5834E88B5BB3}"/>
</file>

<file path=customXml/itemProps2.xml><?xml version="1.0" encoding="utf-8"?>
<ds:datastoreItem xmlns:ds="http://schemas.openxmlformats.org/officeDocument/2006/customXml" ds:itemID="{F1B3DD2A-532E-4E96-83EA-22BCC60D5212}"/>
</file>

<file path=customXml/itemProps3.xml><?xml version="1.0" encoding="utf-8"?>
<ds:datastoreItem xmlns:ds="http://schemas.openxmlformats.org/officeDocument/2006/customXml" ds:itemID="{240E259F-3F5D-4AF9-AB5D-A0931DFC2E4F}"/>
</file>

<file path=docProps/app.xml><?xml version="1.0" encoding="utf-8"?>
<Properties xmlns="http://schemas.openxmlformats.org/officeDocument/2006/extended-properties" xmlns:vt="http://schemas.openxmlformats.org/officeDocument/2006/docPropsVTypes">
  <Template>Normal</Template>
  <TotalTime>11</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Albanese</dc:creator>
  <cp:keywords/>
  <dc:description/>
  <cp:lastModifiedBy>Michelle Albanese</cp:lastModifiedBy>
  <cp:revision>1</cp:revision>
  <dcterms:created xsi:type="dcterms:W3CDTF">2026-02-05T14:20:00Z</dcterms:created>
  <dcterms:modified xsi:type="dcterms:W3CDTF">2026-02-05T14:31:00Z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0x010100F6DC371DC0602B43B0F0241821853EBA</vt:lpwstr>
  </property>
</Properties>
</file>